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400FF1" w:rsidRDefault="00407C69">
            <w:r w:rsidRPr="00400FF1">
              <w:t>PALOMA</w:t>
            </w:r>
            <w:r w:rsidR="00996E25" w:rsidRPr="00400FF1">
              <w:t xml:space="preserve"> (Programa para Adolescentes Ligado a la Orientación de un Mejor Autoconocimiento)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400FF1" w:rsidRDefault="00DA3C6E" w:rsidP="00400FF1">
            <w:r w:rsidRPr="00400FF1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8D4904">
            <w:r w:rsidRPr="00400FF1">
              <w:t xml:space="preserve">El aumento en el consumo de sustancias adictivas </w:t>
            </w:r>
            <w:r w:rsidR="00400FF1">
              <w:t>por curiosidad y falta de</w:t>
            </w:r>
            <w:r w:rsidR="00DF3174" w:rsidRPr="00400FF1">
              <w:t xml:space="preserve"> información al respecto </w:t>
            </w:r>
            <w:r w:rsidRPr="00400FF1">
              <w:t>en los jóvenes de nuestro Municipio.</w:t>
            </w:r>
          </w:p>
          <w:p w:rsidR="00FA5E7E" w:rsidRPr="00400FF1" w:rsidRDefault="00900939" w:rsidP="00B13688">
            <w:r>
              <w:t>Y l</w:t>
            </w:r>
            <w:r w:rsidR="00532455">
              <w:t>os problemas que</w:t>
            </w:r>
            <w:r>
              <w:t xml:space="preserve"> se</w:t>
            </w:r>
            <w:r w:rsidR="00532455">
              <w:t xml:space="preserve"> genera</w:t>
            </w:r>
            <w:r>
              <w:t>n</w:t>
            </w:r>
            <w:r w:rsidR="00532455">
              <w:t xml:space="preserve"> en la vida de los usuarios como, violencia intrafamiliar o en el noviazgo, embarazos no deseados, abortos, delincuencia, enfermedades en general</w:t>
            </w:r>
            <w:r w:rsidR="00B13688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00FF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00FF1" w:rsidRDefault="00700C4B"/>
          <w:p w:rsidR="00700C4B" w:rsidRPr="00400FF1" w:rsidRDefault="00947E51">
            <w:r w:rsidRPr="00400FF1">
              <w:t xml:space="preserve">Escuelas </w:t>
            </w:r>
            <w:r w:rsidR="00FE08F0">
              <w:t xml:space="preserve">primarias a partir de 4to, 5to y 6to grado, y </w:t>
            </w:r>
            <w:r w:rsidRPr="00400FF1">
              <w:t>Secundarias de 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400FF1" w:rsidRDefault="0041503B" w:rsidP="0041503B">
            <w:pPr>
              <w:rPr>
                <w:rFonts w:cs="Arial"/>
              </w:rPr>
            </w:pPr>
            <w:r w:rsidRPr="00400FF1">
              <w:rPr>
                <w:rFonts w:cs="Arial"/>
                <w:b/>
              </w:rPr>
              <w:t xml:space="preserve">Lic. </w:t>
            </w:r>
            <w:r w:rsidR="00024AE0">
              <w:rPr>
                <w:rFonts w:cs="Arial"/>
                <w:b/>
              </w:rPr>
              <w:t>Abril Martin del Campo Aceves</w:t>
            </w:r>
          </w:p>
          <w:p w:rsidR="0041503B" w:rsidRPr="00400FF1" w:rsidRDefault="0041503B" w:rsidP="0041503B">
            <w:pPr>
              <w:rPr>
                <w:rFonts w:cs="Arial"/>
              </w:rPr>
            </w:pPr>
            <w:r w:rsidRPr="00400FF1">
              <w:rPr>
                <w:rFonts w:cs="Arial"/>
              </w:rPr>
              <w:t>Tel. 3860-1965</w:t>
            </w:r>
          </w:p>
          <w:p w:rsidR="00121462" w:rsidRPr="00400FF1" w:rsidRDefault="00FA0631" w:rsidP="00024AE0">
            <w:pPr>
              <w:rPr>
                <w:rFonts w:cs="Arial"/>
              </w:rPr>
            </w:pPr>
            <w:hyperlink r:id="rId7" w:history="1">
              <w:r w:rsidR="0041503B" w:rsidRPr="00400FF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00FF1" w:rsidRDefault="008D4904" w:rsidP="00FE08F0">
            <w:pPr>
              <w:pStyle w:val="Sinespaciado"/>
            </w:pPr>
            <w:r w:rsidRPr="00400FF1">
              <w:rPr>
                <w:rFonts w:cs="Arial"/>
              </w:rPr>
              <w:t xml:space="preserve">Transmitir la información y conocimiento a los jóvenes estudiantes de secundaria en cuanto a consecuencias en el uso y abuso de drogas, alcohol y otras sustancias adictivas, </w:t>
            </w:r>
            <w:r w:rsidR="00FE08F0">
              <w:rPr>
                <w:rFonts w:cs="Arial"/>
              </w:rPr>
              <w:t>reforzando su autoestima  autoconocimiento de manera vivencial con el fin de que logren  autoevaluarse</w:t>
            </w:r>
            <w:r w:rsidRPr="00400FF1">
              <w:rPr>
                <w:rFonts w:cs="Arial"/>
              </w:rPr>
              <w:t xml:space="preserve"> y </w:t>
            </w:r>
            <w:r w:rsidR="00FE08F0">
              <w:rPr>
                <w:rFonts w:cs="Arial"/>
              </w:rPr>
              <w:t>concientizarse</w:t>
            </w:r>
            <w:r w:rsidRPr="00400FF1">
              <w:rPr>
                <w:rFonts w:cs="Arial"/>
              </w:rPr>
              <w:t xml:space="preserve"> de la realidad en la que viven.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Pr="00400FF1" w:rsidRDefault="008D4904">
            <w:r w:rsidRPr="00400FF1">
              <w:t xml:space="preserve">Estudiantes de </w:t>
            </w:r>
            <w:r w:rsidR="00FE08F0">
              <w:t xml:space="preserve">primarias y </w:t>
            </w:r>
            <w:r w:rsidRPr="00400FF1">
              <w:t>Secundarias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H) </w:t>
            </w:r>
            <w:r w:rsidR="00650F82" w:rsidRPr="00400FF1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J) </w:t>
            </w:r>
            <w:r w:rsidR="00650F82" w:rsidRPr="00400FF1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K) </w:t>
            </w:r>
            <w:r w:rsidR="00650F82" w:rsidRPr="00400FF1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E46FF2" w:rsidTr="00121462">
        <w:tc>
          <w:tcPr>
            <w:tcW w:w="1092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46FF2" w:rsidRPr="00400FF1" w:rsidRDefault="00FE08F0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46FF2" w:rsidRDefault="00FE08F0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B39CE" w:rsidP="006B39C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Pr="00400FF1" w:rsidRDefault="00650F82" w:rsidP="00296300"/>
        </w:tc>
        <w:tc>
          <w:tcPr>
            <w:tcW w:w="1678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1417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400FF1" w:rsidRDefault="00650F82" w:rsidP="00650F82">
            <w:pPr>
              <w:jc w:val="center"/>
            </w:pPr>
            <w:r w:rsidRPr="00400FF1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400FF1" w:rsidRDefault="005D1D2F" w:rsidP="00296300">
            <w:r>
              <w:t>$40,000.00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650F82" w:rsidP="00296300">
            <w:r w:rsidRPr="00400FF1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400FF1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31"/>
        <w:gridCol w:w="784"/>
        <w:gridCol w:w="326"/>
        <w:gridCol w:w="325"/>
        <w:gridCol w:w="846"/>
        <w:gridCol w:w="320"/>
        <w:gridCol w:w="319"/>
        <w:gridCol w:w="826"/>
        <w:gridCol w:w="742"/>
        <w:gridCol w:w="849"/>
        <w:gridCol w:w="774"/>
        <w:gridCol w:w="854"/>
        <w:gridCol w:w="922"/>
        <w:gridCol w:w="750"/>
      </w:tblGrid>
      <w:tr w:rsidR="000473B9" w:rsidTr="00253FF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5461F3" w:rsidRDefault="0090088C" w:rsidP="0081146B">
            <w:r>
              <w:t xml:space="preserve">Presentación del programa en escuelas </w:t>
            </w:r>
            <w:r w:rsidR="00DE3E6C">
              <w:t xml:space="preserve">primarias a partir de 4to, 5to y 6to grado y </w:t>
            </w:r>
            <w:r>
              <w:t>secundarias</w:t>
            </w:r>
            <w:r w:rsidR="00E875D8">
              <w:t xml:space="preserve"> con autoridades escolares</w:t>
            </w:r>
            <w:r>
              <w:t xml:space="preserve">, calendarización de actividades, aplicación de </w:t>
            </w:r>
            <w:r w:rsidR="003161D9">
              <w:t xml:space="preserve">talleres </w:t>
            </w:r>
            <w:r w:rsidR="00E875D8">
              <w:t xml:space="preserve">informativos y </w:t>
            </w:r>
            <w:r w:rsidR="003161D9">
              <w:t xml:space="preserve">vivenciales </w:t>
            </w:r>
            <w:r w:rsidR="00E875D8">
              <w:t xml:space="preserve">y de prevención, </w:t>
            </w:r>
            <w:r w:rsidR="0081146B">
              <w:t xml:space="preserve">enfocados  a niños, niñas </w:t>
            </w:r>
            <w:r w:rsidR="003161D9">
              <w:t>y ad</w:t>
            </w:r>
            <w:r>
              <w:t>olescentes que presentan riesgo</w:t>
            </w:r>
            <w:r w:rsidR="003161D9">
              <w:t xml:space="preserve"> partiendo de su actitud</w:t>
            </w:r>
            <w:r>
              <w:t>, atención a los adolescentes que presenten algún cuadro de consumo y/o adicción.</w:t>
            </w:r>
          </w:p>
        </w:tc>
      </w:tr>
      <w:tr w:rsidR="00A57343" w:rsidTr="00253FF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A57343" w:rsidRDefault="0081146B" w:rsidP="00296300">
            <w:r>
              <w:t xml:space="preserve">Niños, niñas y </w:t>
            </w:r>
            <w:r w:rsidR="005D26A2">
              <w:t>Jóvenes adolescentes informados y concientizados en la importancia de tener una vida sana y libre de adicciones</w:t>
            </w:r>
            <w:r w:rsidR="001F46C2">
              <w:t>.</w:t>
            </w:r>
          </w:p>
        </w:tc>
      </w:tr>
      <w:tr w:rsidR="005461F3" w:rsidTr="00253FF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253FF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253FFD">
        <w:tc>
          <w:tcPr>
            <w:tcW w:w="140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07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5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253FFD">
        <w:tc>
          <w:tcPr>
            <w:tcW w:w="140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3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07" w:type="pct"/>
            <w:gridSpan w:val="7"/>
            <w:shd w:val="clear" w:color="auto" w:fill="auto"/>
          </w:tcPr>
          <w:p w:rsidR="0003322C" w:rsidRDefault="00FE08F0" w:rsidP="005461F3">
            <w:pPr>
              <w:jc w:val="center"/>
            </w:pPr>
            <w:r>
              <w:t>x</w:t>
            </w:r>
          </w:p>
        </w:tc>
        <w:tc>
          <w:tcPr>
            <w:tcW w:w="125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253FFD">
        <w:tc>
          <w:tcPr>
            <w:tcW w:w="1405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0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89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253FFD">
        <w:tc>
          <w:tcPr>
            <w:tcW w:w="1405" w:type="pct"/>
            <w:shd w:val="clear" w:color="auto" w:fill="auto"/>
          </w:tcPr>
          <w:p w:rsidR="000D0701" w:rsidRDefault="000035B7" w:rsidP="000035B7">
            <w:pPr>
              <w:pStyle w:val="Sinespaciado"/>
              <w:jc w:val="center"/>
            </w:pPr>
            <w:r>
              <w:t>2,000</w:t>
            </w:r>
          </w:p>
        </w:tc>
        <w:tc>
          <w:tcPr>
            <w:tcW w:w="1306" w:type="pct"/>
            <w:gridSpan w:val="6"/>
            <w:shd w:val="clear" w:color="auto" w:fill="auto"/>
          </w:tcPr>
          <w:p w:rsidR="000D0701" w:rsidRDefault="000035B7" w:rsidP="000035B7">
            <w:pPr>
              <w:pStyle w:val="Sinespaciado"/>
              <w:jc w:val="center"/>
            </w:pPr>
            <w:r>
              <w:t>2,000</w:t>
            </w:r>
          </w:p>
        </w:tc>
        <w:tc>
          <w:tcPr>
            <w:tcW w:w="2289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253FFD">
        <w:tc>
          <w:tcPr>
            <w:tcW w:w="2711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89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86182B" w:rsidP="00145F76">
            <w:pPr>
              <w:rPr>
                <w:sz w:val="20"/>
              </w:rPr>
            </w:pPr>
            <w:r>
              <w:rPr>
                <w:sz w:val="20"/>
              </w:rPr>
              <w:t>Presentación</w:t>
            </w:r>
            <w:r w:rsidR="00E875D8">
              <w:rPr>
                <w:sz w:val="20"/>
              </w:rPr>
              <w:t xml:space="preserve"> del programa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86182B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86182B" w:rsidP="00145F76">
            <w:pPr>
              <w:rPr>
                <w:sz w:val="20"/>
              </w:rPr>
            </w:pPr>
            <w:r>
              <w:rPr>
                <w:sz w:val="20"/>
              </w:rPr>
              <w:t>Calendarización</w:t>
            </w:r>
            <w:r w:rsidR="00E875D8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E875D8" w:rsidRDefault="001F46C2" w:rsidP="00145F76">
            <w:pPr>
              <w:rPr>
                <w:sz w:val="20"/>
              </w:rPr>
            </w:pPr>
            <w:r w:rsidRPr="00E875D8">
              <w:rPr>
                <w:sz w:val="20"/>
              </w:rPr>
              <w:t>Talleres informativos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962C6F" w:rsidP="004E1777">
            <w:pPr>
              <w:jc w:val="center"/>
              <w:rPr>
                <w:sz w:val="20"/>
              </w:rPr>
            </w:pPr>
            <w:r w:rsidRPr="00E875D8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F46C2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1F46C2" w:rsidP="001F46C2">
            <w:pPr>
              <w:rPr>
                <w:sz w:val="20"/>
              </w:rPr>
            </w:pPr>
            <w:r>
              <w:rPr>
                <w:sz w:val="20"/>
              </w:rPr>
              <w:t>Talleres de prevención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F46C2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1F46C2" w:rsidP="001F46C2">
            <w:pPr>
              <w:rPr>
                <w:sz w:val="20"/>
              </w:rPr>
            </w:pPr>
            <w:r>
              <w:rPr>
                <w:sz w:val="20"/>
              </w:rPr>
              <w:t>Talleres vivenciales de autoevaluación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62C6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86182B" w:rsidP="00E875D8">
            <w:pPr>
              <w:rPr>
                <w:sz w:val="20"/>
              </w:rPr>
            </w:pPr>
            <w:r>
              <w:rPr>
                <w:sz w:val="20"/>
              </w:rPr>
              <w:t>Atención</w:t>
            </w:r>
            <w:r w:rsidR="00E875D8">
              <w:rPr>
                <w:sz w:val="20"/>
              </w:rPr>
              <w:t xml:space="preserve"> a </w:t>
            </w:r>
            <w:r>
              <w:rPr>
                <w:sz w:val="20"/>
              </w:rPr>
              <w:t>adolescentes</w:t>
            </w:r>
            <w:r w:rsidR="00E875D8">
              <w:rPr>
                <w:sz w:val="20"/>
              </w:rPr>
              <w:t xml:space="preserve"> usuarios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6182B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6182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96B98" w:rsidRDefault="00796B98" w:rsidP="00212E94">
      <w:pPr>
        <w:rPr>
          <w:rFonts w:ascii="Arial" w:hAnsi="Arial" w:cs="Arial"/>
          <w:i/>
          <w:sz w:val="16"/>
          <w:szCs w:val="32"/>
        </w:rPr>
      </w:pPr>
    </w:p>
    <w:p w:rsidR="00796B98" w:rsidRDefault="00796B98" w:rsidP="00796B9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796B98" w:rsidRDefault="00796B98" w:rsidP="00796B9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796B98" w:rsidTr="00796B98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796B98" w:rsidTr="00796B98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B98" w:rsidRDefault="00796B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B98" w:rsidTr="00796B98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8" w:rsidRDefault="00D432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8" w:rsidRDefault="001361A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98" w:rsidRDefault="00796B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98" w:rsidRDefault="00796B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B98" w:rsidRDefault="00796B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8" w:rsidRDefault="00772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21270">
              <w:rPr>
                <w:sz w:val="18"/>
              </w:rPr>
              <w:t xml:space="preserve"> </w:t>
            </w:r>
            <w:r w:rsidR="00311003">
              <w:rPr>
                <w:sz w:val="18"/>
              </w:rPr>
              <w:t>210,900.00</w:t>
            </w:r>
          </w:p>
        </w:tc>
      </w:tr>
      <w:tr w:rsidR="00796B98" w:rsidTr="00796B9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8" w:rsidRDefault="009552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98" w:rsidRDefault="003110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98" w:rsidRDefault="003110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sz w:val="18"/>
              </w:rPr>
            </w:pPr>
          </w:p>
        </w:tc>
      </w:tr>
      <w:tr w:rsidR="00796B98" w:rsidTr="00796B9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8" w:rsidRDefault="001361A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98" w:rsidRDefault="00796B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B98" w:rsidRDefault="00796B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98" w:rsidRDefault="00796B98">
            <w:pPr>
              <w:rPr>
                <w:sz w:val="18"/>
              </w:rPr>
            </w:pPr>
          </w:p>
        </w:tc>
      </w:tr>
    </w:tbl>
    <w:p w:rsidR="00796B98" w:rsidRDefault="00796B98" w:rsidP="00796B98">
      <w:pPr>
        <w:rPr>
          <w:i/>
          <w:sz w:val="16"/>
        </w:rPr>
      </w:pPr>
    </w:p>
    <w:p w:rsidR="00796B98" w:rsidRDefault="00796B98" w:rsidP="00796B98">
      <w:pPr>
        <w:rPr>
          <w:i/>
          <w:sz w:val="16"/>
        </w:rPr>
      </w:pPr>
    </w:p>
    <w:p w:rsidR="00796B98" w:rsidRPr="007031DE" w:rsidRDefault="00796B98" w:rsidP="00212E94">
      <w:pPr>
        <w:rPr>
          <w:i/>
          <w:sz w:val="16"/>
        </w:rPr>
      </w:pPr>
    </w:p>
    <w:sectPr w:rsidR="00796B9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31" w:rsidRDefault="00FA0631" w:rsidP="00831F7E">
      <w:pPr>
        <w:spacing w:after="0" w:line="240" w:lineRule="auto"/>
      </w:pPr>
      <w:r>
        <w:separator/>
      </w:r>
    </w:p>
  </w:endnote>
  <w:endnote w:type="continuationSeparator" w:id="0">
    <w:p w:rsidR="00FA0631" w:rsidRDefault="00FA063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31" w:rsidRDefault="00FA0631" w:rsidP="00831F7E">
      <w:pPr>
        <w:spacing w:after="0" w:line="240" w:lineRule="auto"/>
      </w:pPr>
      <w:r>
        <w:separator/>
      </w:r>
    </w:p>
  </w:footnote>
  <w:footnote w:type="continuationSeparator" w:id="0">
    <w:p w:rsidR="00FA0631" w:rsidRDefault="00FA063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035B7"/>
    <w:rsid w:val="00017BB7"/>
    <w:rsid w:val="00024AE0"/>
    <w:rsid w:val="0003322C"/>
    <w:rsid w:val="000473B9"/>
    <w:rsid w:val="00077A68"/>
    <w:rsid w:val="00094BAF"/>
    <w:rsid w:val="000C70C7"/>
    <w:rsid w:val="000D0701"/>
    <w:rsid w:val="000D3089"/>
    <w:rsid w:val="000D5483"/>
    <w:rsid w:val="000D76A0"/>
    <w:rsid w:val="000F14EB"/>
    <w:rsid w:val="00115B5F"/>
    <w:rsid w:val="00120B19"/>
    <w:rsid w:val="00121462"/>
    <w:rsid w:val="00125356"/>
    <w:rsid w:val="00135926"/>
    <w:rsid w:val="001361A1"/>
    <w:rsid w:val="00145F76"/>
    <w:rsid w:val="0015123E"/>
    <w:rsid w:val="00153BBB"/>
    <w:rsid w:val="00191343"/>
    <w:rsid w:val="001917B7"/>
    <w:rsid w:val="00195B59"/>
    <w:rsid w:val="00195EE7"/>
    <w:rsid w:val="001A3C6F"/>
    <w:rsid w:val="001A5139"/>
    <w:rsid w:val="001F46C2"/>
    <w:rsid w:val="001F5482"/>
    <w:rsid w:val="001F5B4A"/>
    <w:rsid w:val="00212E94"/>
    <w:rsid w:val="0021498C"/>
    <w:rsid w:val="00230964"/>
    <w:rsid w:val="002315CE"/>
    <w:rsid w:val="00244BBA"/>
    <w:rsid w:val="00253FFD"/>
    <w:rsid w:val="002558C0"/>
    <w:rsid w:val="00283259"/>
    <w:rsid w:val="00296300"/>
    <w:rsid w:val="002E08B6"/>
    <w:rsid w:val="00311003"/>
    <w:rsid w:val="003161D9"/>
    <w:rsid w:val="00321568"/>
    <w:rsid w:val="00354265"/>
    <w:rsid w:val="0035529E"/>
    <w:rsid w:val="0038034B"/>
    <w:rsid w:val="00393FB9"/>
    <w:rsid w:val="003968A1"/>
    <w:rsid w:val="003978F6"/>
    <w:rsid w:val="003A7800"/>
    <w:rsid w:val="003C3FD5"/>
    <w:rsid w:val="003F1857"/>
    <w:rsid w:val="00400FF1"/>
    <w:rsid w:val="00407C69"/>
    <w:rsid w:val="0041503B"/>
    <w:rsid w:val="00415510"/>
    <w:rsid w:val="004840BF"/>
    <w:rsid w:val="00485EB9"/>
    <w:rsid w:val="004B17E0"/>
    <w:rsid w:val="004D73DA"/>
    <w:rsid w:val="004E1777"/>
    <w:rsid w:val="004F3770"/>
    <w:rsid w:val="00507023"/>
    <w:rsid w:val="005132E8"/>
    <w:rsid w:val="00520E39"/>
    <w:rsid w:val="00532455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1D2F"/>
    <w:rsid w:val="005D26A2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B39CE"/>
    <w:rsid w:val="006C4E80"/>
    <w:rsid w:val="006E48D8"/>
    <w:rsid w:val="006F0539"/>
    <w:rsid w:val="00700C4B"/>
    <w:rsid w:val="007031DE"/>
    <w:rsid w:val="00741539"/>
    <w:rsid w:val="00762157"/>
    <w:rsid w:val="007720E6"/>
    <w:rsid w:val="00775E30"/>
    <w:rsid w:val="00794ACD"/>
    <w:rsid w:val="00796B98"/>
    <w:rsid w:val="007E1B4E"/>
    <w:rsid w:val="00803C8A"/>
    <w:rsid w:val="0081146B"/>
    <w:rsid w:val="00831976"/>
    <w:rsid w:val="00831F7E"/>
    <w:rsid w:val="0086182B"/>
    <w:rsid w:val="00865183"/>
    <w:rsid w:val="00874A83"/>
    <w:rsid w:val="008823BE"/>
    <w:rsid w:val="008B03B5"/>
    <w:rsid w:val="008B33A5"/>
    <w:rsid w:val="008C7542"/>
    <w:rsid w:val="008D1CEE"/>
    <w:rsid w:val="008D3779"/>
    <w:rsid w:val="008D4904"/>
    <w:rsid w:val="0090088C"/>
    <w:rsid w:val="00900939"/>
    <w:rsid w:val="009109C2"/>
    <w:rsid w:val="00947E51"/>
    <w:rsid w:val="0095054C"/>
    <w:rsid w:val="00953EA0"/>
    <w:rsid w:val="00955257"/>
    <w:rsid w:val="009573AD"/>
    <w:rsid w:val="00962C6F"/>
    <w:rsid w:val="00996E25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3688"/>
    <w:rsid w:val="00B1501F"/>
    <w:rsid w:val="00B44A80"/>
    <w:rsid w:val="00B71F35"/>
    <w:rsid w:val="00B8333B"/>
    <w:rsid w:val="00BE28A4"/>
    <w:rsid w:val="00BF4795"/>
    <w:rsid w:val="00C12013"/>
    <w:rsid w:val="00C3208D"/>
    <w:rsid w:val="00CB4A11"/>
    <w:rsid w:val="00D22792"/>
    <w:rsid w:val="00D43292"/>
    <w:rsid w:val="00D50738"/>
    <w:rsid w:val="00D66B6C"/>
    <w:rsid w:val="00DA1F68"/>
    <w:rsid w:val="00DA3C6E"/>
    <w:rsid w:val="00DB0FA4"/>
    <w:rsid w:val="00DB38A0"/>
    <w:rsid w:val="00DC13B1"/>
    <w:rsid w:val="00DE3E6C"/>
    <w:rsid w:val="00DF3174"/>
    <w:rsid w:val="00DF3242"/>
    <w:rsid w:val="00E21270"/>
    <w:rsid w:val="00E30C7A"/>
    <w:rsid w:val="00E412F6"/>
    <w:rsid w:val="00E46FF2"/>
    <w:rsid w:val="00E57798"/>
    <w:rsid w:val="00E6571B"/>
    <w:rsid w:val="00E81D19"/>
    <w:rsid w:val="00E875D8"/>
    <w:rsid w:val="00E934C5"/>
    <w:rsid w:val="00EB3B96"/>
    <w:rsid w:val="00ED521E"/>
    <w:rsid w:val="00EF78FF"/>
    <w:rsid w:val="00F1128B"/>
    <w:rsid w:val="00F13C60"/>
    <w:rsid w:val="00F150E9"/>
    <w:rsid w:val="00F44230"/>
    <w:rsid w:val="00F542C1"/>
    <w:rsid w:val="00F56CAE"/>
    <w:rsid w:val="00F8764B"/>
    <w:rsid w:val="00F94878"/>
    <w:rsid w:val="00FA0631"/>
    <w:rsid w:val="00FA0FEA"/>
    <w:rsid w:val="00FA4CA7"/>
    <w:rsid w:val="00FA5E7E"/>
    <w:rsid w:val="00FE08F0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99359-1539-479D-90A2-401BF37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4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42</cp:revision>
  <cp:lastPrinted>2016-07-15T19:09:00Z</cp:lastPrinted>
  <dcterms:created xsi:type="dcterms:W3CDTF">2016-07-13T18:31:00Z</dcterms:created>
  <dcterms:modified xsi:type="dcterms:W3CDTF">2016-12-02T20:30:00Z</dcterms:modified>
</cp:coreProperties>
</file>