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B8E" w:rsidRDefault="00687B8E" w:rsidP="00687B8E">
      <w:pPr>
        <w:tabs>
          <w:tab w:val="center" w:pos="6502"/>
          <w:tab w:val="left" w:pos="11434"/>
        </w:tabs>
        <w:rPr>
          <w:sz w:val="28"/>
        </w:rPr>
      </w:pPr>
      <w:r>
        <w:rPr>
          <w:b/>
          <w:noProof/>
          <w:sz w:val="4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7347585</wp:posOffset>
            </wp:positionH>
            <wp:positionV relativeFrom="paragraph">
              <wp:posOffset>-339725</wp:posOffset>
            </wp:positionV>
            <wp:extent cx="786130" cy="96837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5B59" w:rsidRPr="00212E94">
        <w:rPr>
          <w:b/>
          <w:sz w:val="48"/>
        </w:rPr>
        <w:t>ANEXO 1</w:t>
      </w:r>
      <w:r>
        <w:rPr>
          <w:b/>
          <w:sz w:val="48"/>
        </w:rPr>
        <w:t xml:space="preserve">: </w:t>
      </w:r>
      <w:r w:rsidR="0068316A">
        <w:rPr>
          <w:sz w:val="28"/>
        </w:rPr>
        <w:t>DATOS GENERALES</w:t>
      </w:r>
    </w:p>
    <w:p w:rsidR="0095054C" w:rsidRPr="0068316A" w:rsidRDefault="00687B8E" w:rsidP="00687B8E">
      <w:pPr>
        <w:tabs>
          <w:tab w:val="center" w:pos="6502"/>
          <w:tab w:val="left" w:pos="11434"/>
        </w:tabs>
        <w:rPr>
          <w:sz w:val="28"/>
        </w:rPr>
      </w:pPr>
      <w:r>
        <w:rPr>
          <w:sz w:val="28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2"/>
        <w:gridCol w:w="1060"/>
        <w:gridCol w:w="915"/>
        <w:gridCol w:w="585"/>
        <w:gridCol w:w="947"/>
        <w:gridCol w:w="1678"/>
        <w:gridCol w:w="1417"/>
        <w:gridCol w:w="897"/>
        <w:gridCol w:w="898"/>
        <w:gridCol w:w="825"/>
        <w:gridCol w:w="946"/>
        <w:gridCol w:w="330"/>
        <w:gridCol w:w="544"/>
        <w:gridCol w:w="874"/>
      </w:tblGrid>
      <w:tr w:rsidR="00A00F82" w:rsidTr="00195B59">
        <w:tc>
          <w:tcPr>
            <w:tcW w:w="3652" w:type="dxa"/>
            <w:gridSpan w:val="4"/>
            <w:shd w:val="clear" w:color="auto" w:fill="D9D9D9" w:themeFill="background1" w:themeFillShade="D9"/>
          </w:tcPr>
          <w:p w:rsidR="00A00F82" w:rsidRPr="003B5AAC" w:rsidRDefault="00195B59" w:rsidP="001A5139">
            <w:r w:rsidRPr="003B5AAC">
              <w:t>A)</w:t>
            </w:r>
            <w:r w:rsidR="00A00F82" w:rsidRPr="003B5AAC">
              <w:t xml:space="preserve">Nombre </w:t>
            </w:r>
            <w:r w:rsidRPr="003B5AAC">
              <w:t>del programa/proyecto/servicio/campaña</w:t>
            </w:r>
          </w:p>
        </w:tc>
        <w:tc>
          <w:tcPr>
            <w:tcW w:w="6662" w:type="dxa"/>
            <w:gridSpan w:val="6"/>
          </w:tcPr>
          <w:p w:rsidR="00FA5E7E" w:rsidRPr="003B5AAC" w:rsidRDefault="009573AD">
            <w:r w:rsidRPr="003B5AAC">
              <w:t>ESCUELA POR ESCUELA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A00F82" w:rsidRDefault="00AA4922">
            <w:r>
              <w:t>Eje</w:t>
            </w:r>
          </w:p>
        </w:tc>
        <w:tc>
          <w:tcPr>
            <w:tcW w:w="1418" w:type="dxa"/>
            <w:gridSpan w:val="2"/>
            <w:shd w:val="clear" w:color="auto" w:fill="FABF8F" w:themeFill="accent6" w:themeFillTint="99"/>
          </w:tcPr>
          <w:p w:rsidR="00A00F82" w:rsidRDefault="00A00F82" w:rsidP="00121462"/>
        </w:tc>
      </w:tr>
      <w:tr w:rsidR="00A00F82" w:rsidTr="00195B59">
        <w:tc>
          <w:tcPr>
            <w:tcW w:w="3652" w:type="dxa"/>
            <w:gridSpan w:val="4"/>
            <w:shd w:val="clear" w:color="auto" w:fill="D9D9D9" w:themeFill="background1" w:themeFillShade="D9"/>
          </w:tcPr>
          <w:p w:rsidR="00A00F82" w:rsidRPr="003B5AAC" w:rsidRDefault="00195B59">
            <w:r w:rsidRPr="003B5AAC">
              <w:t xml:space="preserve">B) </w:t>
            </w:r>
            <w:r w:rsidR="00FA5E7E" w:rsidRPr="003B5AAC">
              <w:t xml:space="preserve">Dirección o </w:t>
            </w:r>
            <w:r w:rsidRPr="003B5AAC">
              <w:t>Área</w:t>
            </w:r>
            <w:r w:rsidR="00A00F82" w:rsidRPr="003B5AAC">
              <w:t xml:space="preserve"> Responsable</w:t>
            </w:r>
          </w:p>
        </w:tc>
        <w:tc>
          <w:tcPr>
            <w:tcW w:w="6662" w:type="dxa"/>
            <w:gridSpan w:val="6"/>
          </w:tcPr>
          <w:p w:rsidR="00A00F82" w:rsidRPr="003B5AAC" w:rsidRDefault="00DA3C6E">
            <w:r w:rsidRPr="003B5AAC">
              <w:t>Organismo Publico Descentralizado: CONSEJO MUNICIPAL CONTRA LAS ADICCIONES EN SAN PEDRO TLAQUEPAQUE (COMUCAT)</w:t>
            </w:r>
          </w:p>
          <w:p w:rsidR="00FA5E7E" w:rsidRPr="003B5AAC" w:rsidRDefault="00FA5E7E"/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A00F82" w:rsidRDefault="00AA4922">
            <w:r>
              <w:t>Estrategia</w:t>
            </w:r>
          </w:p>
        </w:tc>
        <w:tc>
          <w:tcPr>
            <w:tcW w:w="1418" w:type="dxa"/>
            <w:gridSpan w:val="2"/>
            <w:shd w:val="clear" w:color="auto" w:fill="FABF8F" w:themeFill="accent6" w:themeFillTint="99"/>
          </w:tcPr>
          <w:p w:rsidR="00A00F82" w:rsidRDefault="00A00F82" w:rsidP="00121462"/>
        </w:tc>
      </w:tr>
      <w:tr w:rsidR="00FA5E7E" w:rsidTr="00195B59">
        <w:trPr>
          <w:trHeight w:val="675"/>
        </w:trPr>
        <w:tc>
          <w:tcPr>
            <w:tcW w:w="3652" w:type="dxa"/>
            <w:gridSpan w:val="4"/>
            <w:vMerge w:val="restart"/>
            <w:shd w:val="clear" w:color="auto" w:fill="D9D9D9" w:themeFill="background1" w:themeFillShade="D9"/>
          </w:tcPr>
          <w:p w:rsidR="00FA5E7E" w:rsidRPr="003B5AAC" w:rsidRDefault="00195B59">
            <w:r w:rsidRPr="003B5AAC">
              <w:t>C)  Problemática que atiende la propuesta</w:t>
            </w:r>
          </w:p>
        </w:tc>
        <w:tc>
          <w:tcPr>
            <w:tcW w:w="6662" w:type="dxa"/>
            <w:gridSpan w:val="6"/>
            <w:vMerge w:val="restart"/>
          </w:tcPr>
          <w:p w:rsidR="00FA5E7E" w:rsidRPr="003B5AAC" w:rsidRDefault="00FA5E7E"/>
          <w:p w:rsidR="00FA5E7E" w:rsidRPr="003B5AAC" w:rsidRDefault="003B5AAC" w:rsidP="003F5A89">
            <w:r>
              <w:rPr>
                <w:rFonts w:cs="Arial"/>
              </w:rPr>
              <w:t>El aumento en el consumo con drogas de inicio, y de alto impacto en los niños, niñas y jóvenes</w:t>
            </w:r>
            <w:r w:rsidR="00E44218" w:rsidRPr="003B5AAC">
              <w:rPr>
                <w:rFonts w:cs="Arial"/>
              </w:rPr>
              <w:t xml:space="preserve"> de San Pedro Tlaquepaque, </w:t>
            </w:r>
            <w:r w:rsidR="0036411E">
              <w:rPr>
                <w:rFonts w:cs="Arial"/>
              </w:rPr>
              <w:t xml:space="preserve">La desinformación respecto a los estragos en el consumo de sustancias </w:t>
            </w:r>
            <w:r w:rsidR="003F5A89">
              <w:rPr>
                <w:rFonts w:cs="Arial"/>
              </w:rPr>
              <w:t>psicoa</w:t>
            </w:r>
            <w:r w:rsidR="0036411E">
              <w:rPr>
                <w:rFonts w:cs="Arial"/>
              </w:rPr>
              <w:t>ctivas</w:t>
            </w:r>
            <w:r w:rsidR="00E44218" w:rsidRPr="003B5AAC">
              <w:rPr>
                <w:rFonts w:cs="Arial"/>
              </w:rPr>
              <w:t>.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FA5E7E" w:rsidRDefault="00FA5E7E">
            <w:r>
              <w:t>Línea de Acción</w:t>
            </w:r>
          </w:p>
        </w:tc>
        <w:tc>
          <w:tcPr>
            <w:tcW w:w="1418" w:type="dxa"/>
            <w:gridSpan w:val="2"/>
            <w:shd w:val="clear" w:color="auto" w:fill="FABF8F" w:themeFill="accent6" w:themeFillTint="99"/>
          </w:tcPr>
          <w:p w:rsidR="00FA5E7E" w:rsidRDefault="00FA5E7E" w:rsidP="00121462"/>
        </w:tc>
      </w:tr>
      <w:tr w:rsidR="00FA5E7E" w:rsidTr="00195B59">
        <w:trPr>
          <w:trHeight w:val="675"/>
        </w:trPr>
        <w:tc>
          <w:tcPr>
            <w:tcW w:w="3652" w:type="dxa"/>
            <w:gridSpan w:val="4"/>
            <w:vMerge/>
            <w:shd w:val="clear" w:color="auto" w:fill="D9D9D9" w:themeFill="background1" w:themeFillShade="D9"/>
          </w:tcPr>
          <w:p w:rsidR="00FA5E7E" w:rsidRPr="003B5AAC" w:rsidRDefault="00FA5E7E"/>
        </w:tc>
        <w:tc>
          <w:tcPr>
            <w:tcW w:w="6662" w:type="dxa"/>
            <w:gridSpan w:val="6"/>
            <w:vMerge/>
          </w:tcPr>
          <w:p w:rsidR="00FA5E7E" w:rsidRPr="003B5AAC" w:rsidRDefault="00FA5E7E"/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FA5E7E" w:rsidRDefault="00FA5E7E" w:rsidP="00296300">
            <w:r>
              <w:t>No. de PP Especial</w:t>
            </w:r>
          </w:p>
        </w:tc>
        <w:tc>
          <w:tcPr>
            <w:tcW w:w="1418" w:type="dxa"/>
            <w:gridSpan w:val="2"/>
            <w:shd w:val="clear" w:color="auto" w:fill="FABF8F" w:themeFill="accent6" w:themeFillTint="99"/>
          </w:tcPr>
          <w:p w:rsidR="00FA5E7E" w:rsidRDefault="00FA5E7E" w:rsidP="00121462"/>
        </w:tc>
      </w:tr>
      <w:tr w:rsidR="00700C4B" w:rsidTr="00195B59">
        <w:trPr>
          <w:trHeight w:val="338"/>
        </w:trPr>
        <w:tc>
          <w:tcPr>
            <w:tcW w:w="3652" w:type="dxa"/>
            <w:gridSpan w:val="4"/>
            <w:vMerge w:val="restart"/>
            <w:shd w:val="clear" w:color="auto" w:fill="D9D9D9" w:themeFill="background1" w:themeFillShade="D9"/>
          </w:tcPr>
          <w:p w:rsidR="00700C4B" w:rsidRPr="003B5AAC" w:rsidRDefault="00195B59">
            <w:r w:rsidRPr="003B5AAC">
              <w:t xml:space="preserve">D) </w:t>
            </w:r>
            <w:r w:rsidR="00700C4B" w:rsidRPr="003B5AAC">
              <w:t>Ubicación Geográfica / Cobertura  de Colonias</w:t>
            </w:r>
          </w:p>
        </w:tc>
        <w:tc>
          <w:tcPr>
            <w:tcW w:w="6662" w:type="dxa"/>
            <w:gridSpan w:val="6"/>
            <w:vMerge w:val="restart"/>
          </w:tcPr>
          <w:p w:rsidR="00700C4B" w:rsidRPr="003B5AAC" w:rsidRDefault="00700C4B"/>
          <w:p w:rsidR="00700C4B" w:rsidRPr="003B5AAC" w:rsidRDefault="00E44218" w:rsidP="003F5A89">
            <w:r w:rsidRPr="003B5AAC">
              <w:t>Escuelas: primarias</w:t>
            </w:r>
            <w:r w:rsidR="003F5A89">
              <w:t xml:space="preserve"> a partir de 4to, 5to y 6to grado</w:t>
            </w:r>
            <w:r w:rsidRPr="003B5AAC">
              <w:t>, secundarias y preparatorias del Municipio.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700C4B" w:rsidRDefault="00700C4B" w:rsidP="00650F82">
            <w:r>
              <w:t xml:space="preserve"> Indicador</w:t>
            </w:r>
            <w:r w:rsidR="00650F82">
              <w:t xml:space="preserve"> ASE</w:t>
            </w:r>
          </w:p>
        </w:tc>
        <w:tc>
          <w:tcPr>
            <w:tcW w:w="1418" w:type="dxa"/>
            <w:gridSpan w:val="2"/>
            <w:shd w:val="clear" w:color="auto" w:fill="FABF8F" w:themeFill="accent6" w:themeFillTint="99"/>
          </w:tcPr>
          <w:p w:rsidR="00700C4B" w:rsidRDefault="00700C4B" w:rsidP="00121462"/>
        </w:tc>
      </w:tr>
      <w:tr w:rsidR="00121462" w:rsidTr="00195B59">
        <w:trPr>
          <w:trHeight w:val="337"/>
        </w:trPr>
        <w:tc>
          <w:tcPr>
            <w:tcW w:w="3652" w:type="dxa"/>
            <w:gridSpan w:val="4"/>
            <w:vMerge/>
            <w:shd w:val="clear" w:color="auto" w:fill="D9D9D9" w:themeFill="background1" w:themeFillShade="D9"/>
          </w:tcPr>
          <w:p w:rsidR="00121462" w:rsidRPr="003B5AAC" w:rsidRDefault="00121462"/>
        </w:tc>
        <w:tc>
          <w:tcPr>
            <w:tcW w:w="6662" w:type="dxa"/>
            <w:gridSpan w:val="6"/>
            <w:vMerge/>
          </w:tcPr>
          <w:p w:rsidR="00121462" w:rsidRPr="003B5AAC" w:rsidRDefault="00121462"/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121462" w:rsidRDefault="00121462" w:rsidP="008C7542">
            <w:pPr>
              <w:jc w:val="center"/>
            </w:pPr>
            <w:r>
              <w:t>ZAP</w:t>
            </w:r>
          </w:p>
        </w:tc>
        <w:tc>
          <w:tcPr>
            <w:tcW w:w="1418" w:type="dxa"/>
            <w:gridSpan w:val="2"/>
            <w:shd w:val="clear" w:color="auto" w:fill="FABF8F" w:themeFill="accent6" w:themeFillTint="99"/>
          </w:tcPr>
          <w:p w:rsidR="00121462" w:rsidRDefault="00121462" w:rsidP="00121462"/>
        </w:tc>
      </w:tr>
      <w:tr w:rsidR="00121462" w:rsidTr="00195B59">
        <w:tc>
          <w:tcPr>
            <w:tcW w:w="3652" w:type="dxa"/>
            <w:gridSpan w:val="4"/>
            <w:shd w:val="clear" w:color="auto" w:fill="D9D9D9" w:themeFill="background1" w:themeFillShade="D9"/>
          </w:tcPr>
          <w:p w:rsidR="00121462" w:rsidRPr="003B5AAC" w:rsidRDefault="00195B59">
            <w:r w:rsidRPr="003B5AAC">
              <w:t xml:space="preserve">E) </w:t>
            </w:r>
            <w:r w:rsidR="00121462" w:rsidRPr="003B5AAC">
              <w:t xml:space="preserve">Nombre del Enlace o </w:t>
            </w:r>
            <w:r w:rsidRPr="003B5AAC">
              <w:t>Responsable</w:t>
            </w:r>
          </w:p>
        </w:tc>
        <w:tc>
          <w:tcPr>
            <w:tcW w:w="6662" w:type="dxa"/>
            <w:gridSpan w:val="6"/>
          </w:tcPr>
          <w:p w:rsidR="0041503B" w:rsidRPr="003B5AAC" w:rsidRDefault="0041503B" w:rsidP="0041503B">
            <w:pPr>
              <w:rPr>
                <w:rFonts w:cs="Arial"/>
              </w:rPr>
            </w:pPr>
            <w:r w:rsidRPr="003B5AAC">
              <w:rPr>
                <w:rFonts w:cs="Arial"/>
                <w:b/>
              </w:rPr>
              <w:t xml:space="preserve">Lic. </w:t>
            </w:r>
            <w:r w:rsidR="007526AD">
              <w:rPr>
                <w:rFonts w:cs="Arial"/>
                <w:b/>
              </w:rPr>
              <w:t>Abril Martin del Campo Aceves</w:t>
            </w:r>
          </w:p>
          <w:p w:rsidR="0041503B" w:rsidRPr="003B5AAC" w:rsidRDefault="0041503B" w:rsidP="0041503B">
            <w:pPr>
              <w:rPr>
                <w:rFonts w:cs="Arial"/>
              </w:rPr>
            </w:pPr>
            <w:r w:rsidRPr="003B5AAC">
              <w:rPr>
                <w:rFonts w:cs="Arial"/>
              </w:rPr>
              <w:t>Tel. 3860-1965</w:t>
            </w:r>
          </w:p>
          <w:p w:rsidR="00121462" w:rsidRPr="003B5AAC" w:rsidRDefault="00332D7B" w:rsidP="007526AD">
            <w:pPr>
              <w:rPr>
                <w:rFonts w:cs="Arial"/>
              </w:rPr>
            </w:pPr>
            <w:hyperlink r:id="rId7" w:history="1">
              <w:r w:rsidR="0041503B" w:rsidRPr="003B5AAC">
                <w:rPr>
                  <w:rStyle w:val="Hipervnculo"/>
                  <w:rFonts w:cs="Arial"/>
                </w:rPr>
                <w:t>comucat@tlaquepaque.gob.mx</w:t>
              </w:r>
            </w:hyperlink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121462" w:rsidRDefault="00121462">
            <w:r>
              <w:t>Vinc al PND</w:t>
            </w:r>
          </w:p>
        </w:tc>
        <w:tc>
          <w:tcPr>
            <w:tcW w:w="1418" w:type="dxa"/>
            <w:gridSpan w:val="2"/>
            <w:shd w:val="clear" w:color="auto" w:fill="FABF8F" w:themeFill="accent6" w:themeFillTint="99"/>
          </w:tcPr>
          <w:p w:rsidR="00121462" w:rsidRDefault="00121462" w:rsidP="00121462"/>
        </w:tc>
      </w:tr>
      <w:tr w:rsidR="00121462" w:rsidTr="00195B59">
        <w:trPr>
          <w:trHeight w:val="503"/>
        </w:trPr>
        <w:tc>
          <w:tcPr>
            <w:tcW w:w="3652" w:type="dxa"/>
            <w:gridSpan w:val="4"/>
            <w:vMerge w:val="restart"/>
            <w:shd w:val="clear" w:color="auto" w:fill="D9D9D9" w:themeFill="background1" w:themeFillShade="D9"/>
          </w:tcPr>
          <w:p w:rsidR="00121462" w:rsidRPr="003B5AAC" w:rsidRDefault="00195B59">
            <w:r w:rsidRPr="003B5AAC">
              <w:t>F) Objetivo específico</w:t>
            </w:r>
          </w:p>
        </w:tc>
        <w:tc>
          <w:tcPr>
            <w:tcW w:w="6662" w:type="dxa"/>
            <w:gridSpan w:val="6"/>
            <w:vMerge w:val="restart"/>
          </w:tcPr>
          <w:p w:rsidR="00121462" w:rsidRPr="003B5AAC" w:rsidRDefault="007526AD">
            <w:r>
              <w:t xml:space="preserve">Tener </w:t>
            </w:r>
            <w:r w:rsidR="00A6085D">
              <w:rPr>
                <w:rFonts w:cs="Arial"/>
              </w:rPr>
              <w:t xml:space="preserve">niños, niñas y jóvenes </w:t>
            </w:r>
            <w:r>
              <w:rPr>
                <w:rFonts w:cs="Arial"/>
              </w:rPr>
              <w:t>informados del peligro del consumo de cualquier droga, brindándoles así las armas necesarias para saber cómo reaccionar ante una situación de riesgo o en su caso a dónde acudir para una intervención temprana.</w:t>
            </w:r>
          </w:p>
          <w:p w:rsidR="00121462" w:rsidRPr="003B5AAC" w:rsidRDefault="00121462"/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121462" w:rsidRDefault="00121462">
            <w:r>
              <w:t>Vinc al PED</w:t>
            </w:r>
          </w:p>
        </w:tc>
        <w:tc>
          <w:tcPr>
            <w:tcW w:w="1418" w:type="dxa"/>
            <w:gridSpan w:val="2"/>
            <w:shd w:val="clear" w:color="auto" w:fill="FABF8F" w:themeFill="accent6" w:themeFillTint="99"/>
          </w:tcPr>
          <w:p w:rsidR="00121462" w:rsidRDefault="00121462"/>
        </w:tc>
      </w:tr>
      <w:tr w:rsidR="00121462" w:rsidTr="00195B59">
        <w:trPr>
          <w:trHeight w:val="502"/>
        </w:trPr>
        <w:tc>
          <w:tcPr>
            <w:tcW w:w="3652" w:type="dxa"/>
            <w:gridSpan w:val="4"/>
            <w:vMerge/>
            <w:shd w:val="clear" w:color="auto" w:fill="D9D9D9" w:themeFill="background1" w:themeFillShade="D9"/>
          </w:tcPr>
          <w:p w:rsidR="00121462" w:rsidRPr="003B5AAC" w:rsidRDefault="00121462"/>
        </w:tc>
        <w:tc>
          <w:tcPr>
            <w:tcW w:w="6662" w:type="dxa"/>
            <w:gridSpan w:val="6"/>
            <w:vMerge/>
          </w:tcPr>
          <w:p w:rsidR="00121462" w:rsidRPr="003B5AAC" w:rsidRDefault="00121462"/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121462" w:rsidRDefault="00121462">
            <w:r>
              <w:t>Vinc al PMetD</w:t>
            </w:r>
          </w:p>
        </w:tc>
        <w:tc>
          <w:tcPr>
            <w:tcW w:w="1418" w:type="dxa"/>
            <w:gridSpan w:val="2"/>
            <w:shd w:val="clear" w:color="auto" w:fill="FABF8F" w:themeFill="accent6" w:themeFillTint="99"/>
          </w:tcPr>
          <w:p w:rsidR="00121462" w:rsidRDefault="00121462"/>
        </w:tc>
      </w:tr>
      <w:tr w:rsidR="00FA5E7E" w:rsidTr="00195B59">
        <w:tc>
          <w:tcPr>
            <w:tcW w:w="3652" w:type="dxa"/>
            <w:gridSpan w:val="4"/>
            <w:shd w:val="clear" w:color="auto" w:fill="D9D9D9" w:themeFill="background1" w:themeFillShade="D9"/>
          </w:tcPr>
          <w:p w:rsidR="00FA5E7E" w:rsidRPr="003B5AAC" w:rsidRDefault="00195B59">
            <w:r w:rsidRPr="003B5AAC">
              <w:t xml:space="preserve">G) </w:t>
            </w:r>
            <w:r w:rsidR="00FA5E7E" w:rsidRPr="003B5AAC">
              <w:t>Perfil de la población atendida o beneficiarios</w:t>
            </w:r>
            <w:r w:rsidR="00296300" w:rsidRPr="003B5AAC">
              <w:t>.</w:t>
            </w:r>
          </w:p>
        </w:tc>
        <w:tc>
          <w:tcPr>
            <w:tcW w:w="9356" w:type="dxa"/>
            <w:gridSpan w:val="10"/>
          </w:tcPr>
          <w:p w:rsidR="00FA5E7E" w:rsidRPr="003B5AAC" w:rsidRDefault="007F092E">
            <w:r w:rsidRPr="003B5AAC">
              <w:t>Niños, niñas, adolescentes y jóvenes que cursen algún grado escolar.</w:t>
            </w:r>
          </w:p>
        </w:tc>
      </w:tr>
      <w:tr w:rsidR="00650F82" w:rsidTr="00121462">
        <w:tc>
          <w:tcPr>
            <w:tcW w:w="4599" w:type="dxa"/>
            <w:gridSpan w:val="5"/>
            <w:shd w:val="clear" w:color="auto" w:fill="D9D9D9" w:themeFill="background1" w:themeFillShade="D9"/>
          </w:tcPr>
          <w:p w:rsidR="00650F82" w:rsidRDefault="00195B59" w:rsidP="00296300">
            <w:pPr>
              <w:jc w:val="center"/>
            </w:pPr>
            <w:r>
              <w:t xml:space="preserve">H) </w:t>
            </w:r>
            <w:r w:rsidR="00650F82">
              <w:t>Tipo de propuesta</w:t>
            </w:r>
          </w:p>
        </w:tc>
        <w:tc>
          <w:tcPr>
            <w:tcW w:w="3095" w:type="dxa"/>
            <w:gridSpan w:val="2"/>
            <w:shd w:val="clear" w:color="auto" w:fill="D9D9D9" w:themeFill="background1" w:themeFillShade="D9"/>
          </w:tcPr>
          <w:p w:rsidR="00650F82" w:rsidRDefault="00195B59" w:rsidP="00296300">
            <w:pPr>
              <w:jc w:val="center"/>
            </w:pPr>
            <w:r>
              <w:t xml:space="preserve">J) </w:t>
            </w:r>
            <w:r w:rsidR="00650F82">
              <w:t>No de Beneficiarios</w:t>
            </w:r>
          </w:p>
        </w:tc>
        <w:tc>
          <w:tcPr>
            <w:tcW w:w="2620" w:type="dxa"/>
            <w:gridSpan w:val="3"/>
            <w:shd w:val="clear" w:color="auto" w:fill="D9D9D9" w:themeFill="background1" w:themeFillShade="D9"/>
          </w:tcPr>
          <w:p w:rsidR="00650F82" w:rsidRDefault="00195B59" w:rsidP="00296300">
            <w:pPr>
              <w:jc w:val="center"/>
            </w:pPr>
            <w:r>
              <w:t xml:space="preserve">K) </w:t>
            </w:r>
            <w:r w:rsidR="00650F82">
              <w:t>Fecha de Inicio</w:t>
            </w:r>
          </w:p>
        </w:tc>
        <w:tc>
          <w:tcPr>
            <w:tcW w:w="2694" w:type="dxa"/>
            <w:gridSpan w:val="4"/>
            <w:shd w:val="clear" w:color="auto" w:fill="D9D9D9" w:themeFill="background1" w:themeFillShade="D9"/>
          </w:tcPr>
          <w:p w:rsidR="00650F82" w:rsidRDefault="00650F82" w:rsidP="00296300">
            <w:pPr>
              <w:jc w:val="center"/>
            </w:pPr>
            <w:r>
              <w:t>Fecha de Cierre</w:t>
            </w:r>
          </w:p>
        </w:tc>
      </w:tr>
      <w:tr w:rsidR="006A74B9" w:rsidTr="00121462">
        <w:tc>
          <w:tcPr>
            <w:tcW w:w="1092" w:type="dxa"/>
            <w:shd w:val="clear" w:color="auto" w:fill="D9D9D9" w:themeFill="background1" w:themeFillShade="D9"/>
          </w:tcPr>
          <w:p w:rsidR="006A74B9" w:rsidRDefault="006A74B9" w:rsidP="00296300">
            <w:pPr>
              <w:jc w:val="center"/>
            </w:pPr>
            <w:r>
              <w:t>Programa</w:t>
            </w:r>
          </w:p>
        </w:tc>
        <w:tc>
          <w:tcPr>
            <w:tcW w:w="1060" w:type="dxa"/>
            <w:shd w:val="clear" w:color="auto" w:fill="D9D9D9" w:themeFill="background1" w:themeFillShade="D9"/>
          </w:tcPr>
          <w:p w:rsidR="006A74B9" w:rsidRDefault="006A74B9" w:rsidP="00296300">
            <w:pPr>
              <w:jc w:val="center"/>
            </w:pPr>
            <w:r>
              <w:t>Campaña</w:t>
            </w:r>
          </w:p>
        </w:tc>
        <w:tc>
          <w:tcPr>
            <w:tcW w:w="915" w:type="dxa"/>
            <w:shd w:val="clear" w:color="auto" w:fill="D9D9D9" w:themeFill="background1" w:themeFillShade="D9"/>
          </w:tcPr>
          <w:p w:rsidR="006A74B9" w:rsidRDefault="006A74B9" w:rsidP="00296300">
            <w:pPr>
              <w:jc w:val="center"/>
            </w:pPr>
            <w:r>
              <w:t>Servicio</w:t>
            </w:r>
          </w:p>
        </w:tc>
        <w:tc>
          <w:tcPr>
            <w:tcW w:w="1532" w:type="dxa"/>
            <w:gridSpan w:val="2"/>
            <w:shd w:val="clear" w:color="auto" w:fill="D9D9D9" w:themeFill="background1" w:themeFillShade="D9"/>
          </w:tcPr>
          <w:p w:rsidR="006A74B9" w:rsidRDefault="006A74B9" w:rsidP="00296300">
            <w:pPr>
              <w:jc w:val="center"/>
            </w:pPr>
            <w:r>
              <w:t>Proyecto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:rsidR="006A74B9" w:rsidRDefault="006A74B9" w:rsidP="00296300">
            <w:pPr>
              <w:jc w:val="center"/>
            </w:pPr>
            <w:r>
              <w:t>Hombres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A74B9" w:rsidRDefault="006A74B9" w:rsidP="00296300">
            <w:pPr>
              <w:jc w:val="center"/>
            </w:pPr>
            <w:r>
              <w:t>Mujeres</w:t>
            </w:r>
          </w:p>
        </w:tc>
        <w:tc>
          <w:tcPr>
            <w:tcW w:w="2620" w:type="dxa"/>
            <w:gridSpan w:val="3"/>
            <w:shd w:val="clear" w:color="auto" w:fill="auto"/>
          </w:tcPr>
          <w:p w:rsidR="006A74B9" w:rsidRDefault="00922CDD">
            <w:pPr>
              <w:jc w:val="center"/>
            </w:pPr>
            <w:r>
              <w:t>01 Enero del 2017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6A74B9" w:rsidRDefault="00922CDD">
            <w:pPr>
              <w:jc w:val="center"/>
            </w:pPr>
            <w:r>
              <w:t>31 Diciembre 2017</w:t>
            </w:r>
          </w:p>
        </w:tc>
      </w:tr>
      <w:tr w:rsidR="00650F82" w:rsidTr="00121462">
        <w:tc>
          <w:tcPr>
            <w:tcW w:w="1092" w:type="dxa"/>
          </w:tcPr>
          <w:p w:rsidR="00650F82" w:rsidRDefault="00956528" w:rsidP="00956528">
            <w:pPr>
              <w:jc w:val="center"/>
            </w:pPr>
            <w:r>
              <w:t>X</w:t>
            </w:r>
          </w:p>
        </w:tc>
        <w:tc>
          <w:tcPr>
            <w:tcW w:w="1060" w:type="dxa"/>
          </w:tcPr>
          <w:p w:rsidR="00650F82" w:rsidRDefault="00650F82" w:rsidP="00296300"/>
        </w:tc>
        <w:tc>
          <w:tcPr>
            <w:tcW w:w="915" w:type="dxa"/>
          </w:tcPr>
          <w:p w:rsidR="00650F82" w:rsidRDefault="00650F82" w:rsidP="00296300"/>
        </w:tc>
        <w:tc>
          <w:tcPr>
            <w:tcW w:w="1532" w:type="dxa"/>
            <w:gridSpan w:val="2"/>
          </w:tcPr>
          <w:p w:rsidR="00650F82" w:rsidRDefault="00650F82" w:rsidP="00296300"/>
        </w:tc>
        <w:tc>
          <w:tcPr>
            <w:tcW w:w="1678" w:type="dxa"/>
          </w:tcPr>
          <w:p w:rsidR="00650F82" w:rsidRDefault="00650F82" w:rsidP="00956528">
            <w:pPr>
              <w:jc w:val="center"/>
            </w:pPr>
          </w:p>
        </w:tc>
        <w:tc>
          <w:tcPr>
            <w:tcW w:w="1417" w:type="dxa"/>
          </w:tcPr>
          <w:p w:rsidR="00650F82" w:rsidRDefault="00650F82" w:rsidP="00956528">
            <w:pPr>
              <w:jc w:val="center"/>
            </w:pPr>
          </w:p>
        </w:tc>
        <w:tc>
          <w:tcPr>
            <w:tcW w:w="897" w:type="dxa"/>
            <w:shd w:val="clear" w:color="auto" w:fill="D9D9D9" w:themeFill="background1" w:themeFillShade="D9"/>
          </w:tcPr>
          <w:p w:rsidR="00650F82" w:rsidRDefault="00650F82" w:rsidP="00650F82">
            <w:pPr>
              <w:jc w:val="center"/>
            </w:pPr>
            <w:r>
              <w:t>Fed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:rsidR="00650F82" w:rsidRDefault="00650F82" w:rsidP="00650F82">
            <w:pPr>
              <w:jc w:val="center"/>
            </w:pPr>
            <w:r>
              <w:t>Edo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:rsidR="00650F82" w:rsidRDefault="00650F82" w:rsidP="00650F82">
            <w:pPr>
              <w:jc w:val="center"/>
            </w:pPr>
            <w:r>
              <w:t>Mpio</w:t>
            </w:r>
          </w:p>
        </w:tc>
        <w:tc>
          <w:tcPr>
            <w:tcW w:w="946" w:type="dxa"/>
            <w:shd w:val="clear" w:color="auto" w:fill="D9D9D9" w:themeFill="background1" w:themeFillShade="D9"/>
          </w:tcPr>
          <w:p w:rsidR="00650F82" w:rsidRDefault="00650F82" w:rsidP="00650F82">
            <w:pPr>
              <w:jc w:val="center"/>
            </w:pPr>
            <w:r>
              <w:t>x</w:t>
            </w:r>
          </w:p>
        </w:tc>
        <w:tc>
          <w:tcPr>
            <w:tcW w:w="874" w:type="dxa"/>
            <w:gridSpan w:val="2"/>
            <w:shd w:val="clear" w:color="auto" w:fill="D9D9D9" w:themeFill="background1" w:themeFillShade="D9"/>
          </w:tcPr>
          <w:p w:rsidR="00650F82" w:rsidRDefault="00650F82" w:rsidP="00650F82">
            <w:pPr>
              <w:jc w:val="center"/>
            </w:pPr>
            <w:r>
              <w:t>x</w:t>
            </w:r>
          </w:p>
        </w:tc>
        <w:tc>
          <w:tcPr>
            <w:tcW w:w="874" w:type="dxa"/>
            <w:shd w:val="clear" w:color="auto" w:fill="D9D9D9" w:themeFill="background1" w:themeFillShade="D9"/>
          </w:tcPr>
          <w:p w:rsidR="00650F82" w:rsidRDefault="00650F82" w:rsidP="00650F82">
            <w:pPr>
              <w:jc w:val="center"/>
            </w:pPr>
            <w:r>
              <w:t>x</w:t>
            </w:r>
          </w:p>
        </w:tc>
      </w:tr>
      <w:tr w:rsidR="00650F82" w:rsidTr="00121462">
        <w:tc>
          <w:tcPr>
            <w:tcW w:w="3067" w:type="dxa"/>
            <w:gridSpan w:val="3"/>
            <w:shd w:val="clear" w:color="auto" w:fill="D9D9D9" w:themeFill="background1" w:themeFillShade="D9"/>
          </w:tcPr>
          <w:p w:rsidR="00650F82" w:rsidRDefault="00507023" w:rsidP="00296300">
            <w:r>
              <w:t>I</w:t>
            </w:r>
            <w:r w:rsidR="00195B59">
              <w:t xml:space="preserve">) </w:t>
            </w:r>
            <w:r w:rsidR="00650F82">
              <w:t>Monto total estimado</w:t>
            </w:r>
          </w:p>
        </w:tc>
        <w:tc>
          <w:tcPr>
            <w:tcW w:w="1532" w:type="dxa"/>
            <w:gridSpan w:val="2"/>
          </w:tcPr>
          <w:p w:rsidR="00650F82" w:rsidRDefault="00E77B9C" w:rsidP="00296300">
            <w:r>
              <w:t>$40,000.00</w:t>
            </w:r>
          </w:p>
        </w:tc>
        <w:tc>
          <w:tcPr>
            <w:tcW w:w="3095" w:type="dxa"/>
            <w:gridSpan w:val="2"/>
            <w:shd w:val="clear" w:color="auto" w:fill="D9D9D9" w:themeFill="background1" w:themeFillShade="D9"/>
          </w:tcPr>
          <w:p w:rsidR="00650F82" w:rsidRDefault="00650F82" w:rsidP="00296300">
            <w:r>
              <w:t>Fuente de financiamiento</w:t>
            </w:r>
          </w:p>
        </w:tc>
        <w:tc>
          <w:tcPr>
            <w:tcW w:w="897" w:type="dxa"/>
            <w:shd w:val="clear" w:color="auto" w:fill="FABF8F" w:themeFill="accent6" w:themeFillTint="99"/>
          </w:tcPr>
          <w:p w:rsidR="00650F82" w:rsidRDefault="00650F82" w:rsidP="00296300"/>
        </w:tc>
        <w:tc>
          <w:tcPr>
            <w:tcW w:w="898" w:type="dxa"/>
            <w:shd w:val="clear" w:color="auto" w:fill="FABF8F" w:themeFill="accent6" w:themeFillTint="99"/>
          </w:tcPr>
          <w:p w:rsidR="00650F82" w:rsidRDefault="00650F82" w:rsidP="00296300"/>
        </w:tc>
        <w:tc>
          <w:tcPr>
            <w:tcW w:w="825" w:type="dxa"/>
            <w:shd w:val="clear" w:color="auto" w:fill="FABF8F" w:themeFill="accent6" w:themeFillTint="99"/>
          </w:tcPr>
          <w:p w:rsidR="00650F82" w:rsidRDefault="00650F82" w:rsidP="00C16039">
            <w:pPr>
              <w:jc w:val="center"/>
            </w:pPr>
          </w:p>
        </w:tc>
        <w:tc>
          <w:tcPr>
            <w:tcW w:w="946" w:type="dxa"/>
            <w:shd w:val="clear" w:color="auto" w:fill="FABF8F" w:themeFill="accent6" w:themeFillTint="99"/>
          </w:tcPr>
          <w:p w:rsidR="00650F82" w:rsidRDefault="00650F82" w:rsidP="00C16039">
            <w:pPr>
              <w:jc w:val="center"/>
            </w:pPr>
          </w:p>
        </w:tc>
        <w:tc>
          <w:tcPr>
            <w:tcW w:w="874" w:type="dxa"/>
            <w:gridSpan w:val="2"/>
            <w:shd w:val="clear" w:color="auto" w:fill="FABF8F" w:themeFill="accent6" w:themeFillTint="99"/>
          </w:tcPr>
          <w:p w:rsidR="00650F82" w:rsidRDefault="00650F82" w:rsidP="00C16039">
            <w:pPr>
              <w:jc w:val="center"/>
            </w:pPr>
          </w:p>
        </w:tc>
        <w:tc>
          <w:tcPr>
            <w:tcW w:w="874" w:type="dxa"/>
            <w:shd w:val="clear" w:color="auto" w:fill="FABF8F" w:themeFill="accent6" w:themeFillTint="99"/>
          </w:tcPr>
          <w:p w:rsidR="00650F82" w:rsidRDefault="00650F82" w:rsidP="00C16039">
            <w:pPr>
              <w:jc w:val="center"/>
            </w:pPr>
          </w:p>
        </w:tc>
      </w:tr>
    </w:tbl>
    <w:p w:rsidR="00145F76" w:rsidRDefault="00145F76">
      <w:r>
        <w:br w:type="page"/>
      </w:r>
    </w:p>
    <w:p w:rsidR="00191343" w:rsidRDefault="00687B8E" w:rsidP="00687B8E">
      <w:pPr>
        <w:tabs>
          <w:tab w:val="left" w:pos="1710"/>
          <w:tab w:val="center" w:pos="6502"/>
        </w:tabs>
        <w:jc w:val="both"/>
        <w:rPr>
          <w:sz w:val="28"/>
        </w:rPr>
      </w:pPr>
      <w:r>
        <w:rPr>
          <w:b/>
          <w:noProof/>
          <w:sz w:val="48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7282815</wp:posOffset>
            </wp:positionH>
            <wp:positionV relativeFrom="paragraph">
              <wp:posOffset>-130175</wp:posOffset>
            </wp:positionV>
            <wp:extent cx="786130" cy="968375"/>
            <wp:effectExtent l="19050" t="0" r="0" b="0"/>
            <wp:wrapThrough wrapText="bothSides">
              <wp:wrapPolygon edited="0">
                <wp:start x="-523" y="0"/>
                <wp:lineTo x="-523" y="21246"/>
                <wp:lineTo x="21460" y="21246"/>
                <wp:lineTo x="21460" y="0"/>
                <wp:lineTo x="-523" y="0"/>
              </wp:wrapPolygon>
            </wp:wrapThrough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5B59" w:rsidRPr="00B44A80">
        <w:rPr>
          <w:b/>
          <w:sz w:val="48"/>
        </w:rPr>
        <w:t>ANEXO 2</w:t>
      </w:r>
      <w:r>
        <w:rPr>
          <w:b/>
          <w:sz w:val="48"/>
        </w:rPr>
        <w:t xml:space="preserve">: </w:t>
      </w:r>
      <w:r w:rsidR="00191343">
        <w:rPr>
          <w:sz w:val="28"/>
        </w:rPr>
        <w:t>OPERACIÓN DE LA PROPUESTA</w:t>
      </w:r>
    </w:p>
    <w:p w:rsidR="00687B8E" w:rsidRDefault="00687B8E" w:rsidP="00687B8E">
      <w:pPr>
        <w:tabs>
          <w:tab w:val="left" w:pos="1710"/>
          <w:tab w:val="center" w:pos="6502"/>
        </w:tabs>
        <w:jc w:val="both"/>
        <w:rPr>
          <w:sz w:val="28"/>
        </w:rPr>
      </w:pPr>
    </w:p>
    <w:tbl>
      <w:tblPr>
        <w:tblStyle w:val="Tablaconcuadrcula"/>
        <w:tblW w:w="4919" w:type="pct"/>
        <w:tblLook w:val="04A0" w:firstRow="1" w:lastRow="0" w:firstColumn="1" w:lastColumn="0" w:noHBand="0" w:noVBand="1"/>
      </w:tblPr>
      <w:tblGrid>
        <w:gridCol w:w="3538"/>
        <w:gridCol w:w="831"/>
        <w:gridCol w:w="784"/>
        <w:gridCol w:w="326"/>
        <w:gridCol w:w="325"/>
        <w:gridCol w:w="846"/>
        <w:gridCol w:w="320"/>
        <w:gridCol w:w="319"/>
        <w:gridCol w:w="826"/>
        <w:gridCol w:w="742"/>
        <w:gridCol w:w="849"/>
        <w:gridCol w:w="774"/>
        <w:gridCol w:w="854"/>
        <w:gridCol w:w="922"/>
        <w:gridCol w:w="750"/>
      </w:tblGrid>
      <w:tr w:rsidR="000473B9" w:rsidTr="007F135D">
        <w:trPr>
          <w:trHeight w:val="547"/>
        </w:trPr>
        <w:tc>
          <w:tcPr>
            <w:tcW w:w="1405" w:type="pct"/>
            <w:shd w:val="clear" w:color="auto" w:fill="D9D9D9" w:themeFill="background1" w:themeFillShade="D9"/>
          </w:tcPr>
          <w:p w:rsidR="000473B9" w:rsidRDefault="00831976" w:rsidP="00296300">
            <w:r>
              <w:t>A)</w:t>
            </w:r>
            <w:r w:rsidR="005461F3">
              <w:t xml:space="preserve">Actividades a realizar para la obtención del producto esperado </w:t>
            </w:r>
          </w:p>
        </w:tc>
        <w:tc>
          <w:tcPr>
            <w:tcW w:w="3595" w:type="pct"/>
            <w:gridSpan w:val="14"/>
            <w:shd w:val="clear" w:color="auto" w:fill="auto"/>
          </w:tcPr>
          <w:p w:rsidR="005461F3" w:rsidRPr="00B437E8" w:rsidRDefault="00E9377F" w:rsidP="00DE54F1">
            <w:pPr>
              <w:pStyle w:val="NormalWeb"/>
              <w:shd w:val="clear" w:color="auto" w:fill="FFFFFF"/>
              <w:spacing w:line="294" w:lineRule="atLeast"/>
              <w:rPr>
                <w:rFonts w:asciiTheme="minorHAnsi" w:hAnsiTheme="minorHAnsi"/>
                <w:sz w:val="22"/>
                <w:szCs w:val="22"/>
              </w:rPr>
            </w:pPr>
            <w:r w:rsidRPr="00B437E8">
              <w:rPr>
                <w:rFonts w:asciiTheme="minorHAnsi" w:hAnsiTheme="minorHAnsi"/>
                <w:sz w:val="22"/>
                <w:szCs w:val="22"/>
              </w:rPr>
              <w:t xml:space="preserve">Aplicación de </w:t>
            </w:r>
            <w:r w:rsidRPr="00A22400">
              <w:rPr>
                <w:rFonts w:asciiTheme="minorHAnsi" w:hAnsiTheme="minorHAnsi" w:cs="Segoe UI"/>
                <w:sz w:val="22"/>
                <w:szCs w:val="22"/>
              </w:rPr>
              <w:t>POSIT</w:t>
            </w:r>
            <w:r w:rsidR="00A22400" w:rsidRPr="00A22400">
              <w:rPr>
                <w:rFonts w:asciiTheme="minorHAnsi" w:hAnsiTheme="minorHAnsi"/>
                <w:sz w:val="22"/>
                <w:szCs w:val="22"/>
              </w:rPr>
              <w:t> </w:t>
            </w:r>
            <w:r w:rsidR="00A22400" w:rsidRPr="00A22400">
              <w:rPr>
                <w:rFonts w:asciiTheme="minorHAnsi" w:hAnsiTheme="minorHAnsi" w:cs="Segoe UI"/>
                <w:sz w:val="22"/>
                <w:szCs w:val="22"/>
              </w:rPr>
              <w:t>(Problem Oriented Screening Instrument for Teenagers)</w:t>
            </w:r>
            <w:r w:rsidR="00DE54F1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B437E8" w:rsidRPr="00B437E8">
              <w:rPr>
                <w:rFonts w:asciiTheme="minorHAnsi" w:hAnsiTheme="minorHAnsi" w:cs="Segoe UI"/>
                <w:sz w:val="22"/>
                <w:szCs w:val="22"/>
              </w:rPr>
              <w:t>es un cuestionario de tamizaje que contempla siete áreas de funcionamiento: uso/abuso de sustancias, salud mental, relaciones familiares, relaciones con amigos, nivel educativo, interés laboral y conducta agresiva/delincuencia</w:t>
            </w:r>
            <w:r w:rsidR="00B53532">
              <w:rPr>
                <w:rFonts w:asciiTheme="minorHAnsi" w:hAnsiTheme="minorHAnsi" w:cs="Segoe UI"/>
                <w:sz w:val="22"/>
                <w:szCs w:val="22"/>
              </w:rPr>
              <w:t>,</w:t>
            </w:r>
            <w:r w:rsidR="00B437E8" w:rsidRPr="00B437E8">
              <w:rPr>
                <w:rFonts w:asciiTheme="minorHAnsi" w:hAnsiTheme="minorHAnsi" w:cs="Segoe UI"/>
                <w:sz w:val="22"/>
                <w:szCs w:val="22"/>
              </w:rPr>
              <w:t xml:space="preserve"> para detectar de manera temprana a personas vulnerables o en riesgo de consumir sustancias adictivas</w:t>
            </w:r>
            <w:r w:rsidRPr="00B437E8">
              <w:rPr>
                <w:rFonts w:asciiTheme="minorHAnsi" w:hAnsiTheme="minorHAnsi"/>
                <w:sz w:val="22"/>
                <w:szCs w:val="22"/>
              </w:rPr>
              <w:t>, a partir de los resultados se imparten talleres vivenciales, de autoconocimiento y proyecto de vida</w:t>
            </w:r>
            <w:r w:rsidR="00DE54F1">
              <w:rPr>
                <w:rFonts w:asciiTheme="minorHAnsi" w:hAnsiTheme="minorHAnsi"/>
                <w:sz w:val="22"/>
                <w:szCs w:val="22"/>
              </w:rPr>
              <w:t xml:space="preserve"> y se le brinda atención psicológica a los jóvenes que ya tienen un problema de consumo y/o </w:t>
            </w:r>
            <w:r w:rsidR="00B53532">
              <w:rPr>
                <w:rFonts w:asciiTheme="minorHAnsi" w:hAnsiTheme="minorHAnsi"/>
                <w:sz w:val="22"/>
                <w:szCs w:val="22"/>
              </w:rPr>
              <w:t>adicción</w:t>
            </w:r>
            <w:r w:rsidR="00B23FC4" w:rsidRPr="00B437E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57343" w:rsidTr="007F135D">
        <w:trPr>
          <w:trHeight w:val="547"/>
        </w:trPr>
        <w:tc>
          <w:tcPr>
            <w:tcW w:w="1405" w:type="pct"/>
            <w:shd w:val="clear" w:color="auto" w:fill="D9D9D9" w:themeFill="background1" w:themeFillShade="D9"/>
          </w:tcPr>
          <w:p w:rsidR="00A57343" w:rsidRDefault="00831976" w:rsidP="00296300">
            <w:r>
              <w:t xml:space="preserve">B) </w:t>
            </w:r>
            <w:r w:rsidR="005461F3">
              <w:t>Principal producto esperado (base para el establecimiento de metas)</w:t>
            </w:r>
          </w:p>
        </w:tc>
        <w:tc>
          <w:tcPr>
            <w:tcW w:w="3595" w:type="pct"/>
            <w:gridSpan w:val="14"/>
            <w:shd w:val="clear" w:color="auto" w:fill="auto"/>
          </w:tcPr>
          <w:p w:rsidR="00A57343" w:rsidRDefault="003F1EDB" w:rsidP="00296300">
            <w:r>
              <w:t>Estudiantes informados y con bases para no consumir sustancias adictivas</w:t>
            </w:r>
            <w:r w:rsidR="00B23FC4">
              <w:t>.</w:t>
            </w:r>
          </w:p>
        </w:tc>
      </w:tr>
      <w:tr w:rsidR="005461F3" w:rsidTr="007F135D">
        <w:trPr>
          <w:trHeight w:val="547"/>
        </w:trPr>
        <w:tc>
          <w:tcPr>
            <w:tcW w:w="1405" w:type="pct"/>
            <w:shd w:val="clear" w:color="auto" w:fill="D9D9D9" w:themeFill="background1" w:themeFillShade="D9"/>
          </w:tcPr>
          <w:p w:rsidR="005461F3" w:rsidRDefault="005461F3" w:rsidP="005461F3">
            <w:r>
              <w:t xml:space="preserve">Indicador de Resultados vinculado al PMD según Línea de Acción </w:t>
            </w:r>
          </w:p>
        </w:tc>
        <w:tc>
          <w:tcPr>
            <w:tcW w:w="3595" w:type="pct"/>
            <w:gridSpan w:val="14"/>
            <w:shd w:val="clear" w:color="auto" w:fill="FABF8F" w:themeFill="accent6" w:themeFillTint="99"/>
          </w:tcPr>
          <w:p w:rsidR="005461F3" w:rsidRDefault="005461F3" w:rsidP="00296300"/>
        </w:tc>
      </w:tr>
      <w:tr w:rsidR="0003322C" w:rsidTr="007F135D">
        <w:trPr>
          <w:trHeight w:val="547"/>
        </w:trPr>
        <w:tc>
          <w:tcPr>
            <w:tcW w:w="1405" w:type="pct"/>
            <w:shd w:val="clear" w:color="auto" w:fill="D9D9D9" w:themeFill="background1" w:themeFillShade="D9"/>
          </w:tcPr>
          <w:p w:rsidR="0003322C" w:rsidRDefault="0003322C" w:rsidP="0003322C">
            <w:r>
              <w:t xml:space="preserve">Indicador vinculado a los Objetivos de Desarrollo Sostenible </w:t>
            </w:r>
          </w:p>
        </w:tc>
        <w:tc>
          <w:tcPr>
            <w:tcW w:w="3595" w:type="pct"/>
            <w:gridSpan w:val="14"/>
            <w:shd w:val="clear" w:color="auto" w:fill="FABF8F" w:themeFill="accent6" w:themeFillTint="99"/>
          </w:tcPr>
          <w:p w:rsidR="0003322C" w:rsidRDefault="0003322C" w:rsidP="00296300"/>
        </w:tc>
      </w:tr>
      <w:tr w:rsidR="0003322C" w:rsidTr="007F135D">
        <w:tc>
          <w:tcPr>
            <w:tcW w:w="1405" w:type="pct"/>
            <w:vMerge w:val="restart"/>
            <w:shd w:val="clear" w:color="auto" w:fill="D9D9D9" w:themeFill="background1" w:themeFillShade="D9"/>
          </w:tcPr>
          <w:p w:rsidR="0003322C" w:rsidRDefault="0003322C" w:rsidP="00FA4CA7">
            <w:pPr>
              <w:jc w:val="center"/>
            </w:pPr>
            <w:r>
              <w:t>Alcance</w:t>
            </w:r>
          </w:p>
        </w:tc>
        <w:tc>
          <w:tcPr>
            <w:tcW w:w="737" w:type="pct"/>
            <w:gridSpan w:val="3"/>
            <w:shd w:val="clear" w:color="auto" w:fill="D9D9D9" w:themeFill="background1" w:themeFillShade="D9"/>
          </w:tcPr>
          <w:p w:rsidR="0003322C" w:rsidRDefault="0003322C" w:rsidP="005461F3">
            <w:pPr>
              <w:jc w:val="center"/>
            </w:pPr>
            <w:r>
              <w:t>Corto Plazo</w:t>
            </w:r>
          </w:p>
        </w:tc>
        <w:tc>
          <w:tcPr>
            <w:tcW w:w="1607" w:type="pct"/>
            <w:gridSpan w:val="7"/>
            <w:shd w:val="clear" w:color="auto" w:fill="D9D9D9" w:themeFill="background1" w:themeFillShade="D9"/>
          </w:tcPr>
          <w:p w:rsidR="0003322C" w:rsidRDefault="0003322C" w:rsidP="005461F3">
            <w:pPr>
              <w:jc w:val="center"/>
            </w:pPr>
            <w:r>
              <w:t>Mediano Plazo</w:t>
            </w:r>
          </w:p>
        </w:tc>
        <w:tc>
          <w:tcPr>
            <w:tcW w:w="1251" w:type="pct"/>
            <w:gridSpan w:val="4"/>
            <w:shd w:val="clear" w:color="auto" w:fill="D9D9D9" w:themeFill="background1" w:themeFillShade="D9"/>
          </w:tcPr>
          <w:p w:rsidR="0003322C" w:rsidRDefault="0003322C" w:rsidP="005461F3">
            <w:pPr>
              <w:jc w:val="center"/>
            </w:pPr>
            <w:r>
              <w:t>Largo Plazo</w:t>
            </w:r>
          </w:p>
        </w:tc>
      </w:tr>
      <w:tr w:rsidR="0003322C" w:rsidTr="007F135D">
        <w:tc>
          <w:tcPr>
            <w:tcW w:w="1405" w:type="pct"/>
            <w:vMerge/>
            <w:shd w:val="clear" w:color="auto" w:fill="D9D9D9" w:themeFill="background1" w:themeFillShade="D9"/>
          </w:tcPr>
          <w:p w:rsidR="0003322C" w:rsidRDefault="0003322C" w:rsidP="00FA4CA7">
            <w:pPr>
              <w:jc w:val="center"/>
            </w:pPr>
          </w:p>
        </w:tc>
        <w:tc>
          <w:tcPr>
            <w:tcW w:w="737" w:type="pct"/>
            <w:gridSpan w:val="3"/>
            <w:shd w:val="clear" w:color="auto" w:fill="auto"/>
          </w:tcPr>
          <w:p w:rsidR="0003322C" w:rsidRDefault="0003322C" w:rsidP="005461F3">
            <w:pPr>
              <w:jc w:val="center"/>
            </w:pPr>
          </w:p>
        </w:tc>
        <w:tc>
          <w:tcPr>
            <w:tcW w:w="1607" w:type="pct"/>
            <w:gridSpan w:val="7"/>
            <w:shd w:val="clear" w:color="auto" w:fill="auto"/>
          </w:tcPr>
          <w:p w:rsidR="0003322C" w:rsidRDefault="00A6085D" w:rsidP="005461F3">
            <w:pPr>
              <w:jc w:val="center"/>
            </w:pPr>
            <w:r>
              <w:t>x</w:t>
            </w:r>
          </w:p>
        </w:tc>
        <w:tc>
          <w:tcPr>
            <w:tcW w:w="1251" w:type="pct"/>
            <w:gridSpan w:val="4"/>
            <w:shd w:val="clear" w:color="auto" w:fill="auto"/>
          </w:tcPr>
          <w:p w:rsidR="0003322C" w:rsidRDefault="0003322C" w:rsidP="005461F3">
            <w:pPr>
              <w:jc w:val="center"/>
            </w:pPr>
          </w:p>
        </w:tc>
      </w:tr>
      <w:tr w:rsidR="000D0701" w:rsidTr="007F135D">
        <w:tc>
          <w:tcPr>
            <w:tcW w:w="1405" w:type="pct"/>
            <w:shd w:val="clear" w:color="auto" w:fill="D9D9D9" w:themeFill="background1" w:themeFillShade="D9"/>
          </w:tcPr>
          <w:p w:rsidR="000D0701" w:rsidRDefault="00831976" w:rsidP="00831976">
            <w:r>
              <w:t xml:space="preserve">C) </w:t>
            </w:r>
            <w:r w:rsidR="000D0701">
              <w:t>Valor Inicial de la Meta</w:t>
            </w:r>
          </w:p>
        </w:tc>
        <w:tc>
          <w:tcPr>
            <w:tcW w:w="1306" w:type="pct"/>
            <w:gridSpan w:val="6"/>
            <w:shd w:val="clear" w:color="auto" w:fill="D9D9D9" w:themeFill="background1" w:themeFillShade="D9"/>
          </w:tcPr>
          <w:p w:rsidR="000D0701" w:rsidRDefault="000D0701" w:rsidP="00FA4CA7">
            <w:pPr>
              <w:jc w:val="center"/>
            </w:pPr>
            <w:r>
              <w:t>Valor final de la Meta</w:t>
            </w:r>
          </w:p>
        </w:tc>
        <w:tc>
          <w:tcPr>
            <w:tcW w:w="2289" w:type="pct"/>
            <w:gridSpan w:val="8"/>
            <w:vMerge w:val="restart"/>
            <w:shd w:val="clear" w:color="auto" w:fill="D9D9D9" w:themeFill="background1" w:themeFillShade="D9"/>
          </w:tcPr>
          <w:p w:rsidR="000D0701" w:rsidRDefault="000D0701" w:rsidP="005461F3">
            <w:pPr>
              <w:jc w:val="center"/>
            </w:pPr>
          </w:p>
        </w:tc>
      </w:tr>
      <w:tr w:rsidR="000D0701" w:rsidTr="007F135D">
        <w:tc>
          <w:tcPr>
            <w:tcW w:w="1405" w:type="pct"/>
            <w:shd w:val="clear" w:color="auto" w:fill="auto"/>
          </w:tcPr>
          <w:p w:rsidR="000D0701" w:rsidRDefault="00A6085D" w:rsidP="00B23FC4">
            <w:pPr>
              <w:jc w:val="center"/>
            </w:pPr>
            <w:r>
              <w:t>1500</w:t>
            </w:r>
          </w:p>
          <w:p w:rsidR="000D0701" w:rsidRDefault="000D0701" w:rsidP="00296300"/>
        </w:tc>
        <w:tc>
          <w:tcPr>
            <w:tcW w:w="1306" w:type="pct"/>
            <w:gridSpan w:val="6"/>
            <w:shd w:val="clear" w:color="auto" w:fill="auto"/>
          </w:tcPr>
          <w:p w:rsidR="000D0701" w:rsidRDefault="00A6085D" w:rsidP="006B773D">
            <w:pPr>
              <w:jc w:val="center"/>
            </w:pPr>
            <w:r>
              <w:t>1500</w:t>
            </w:r>
          </w:p>
        </w:tc>
        <w:tc>
          <w:tcPr>
            <w:tcW w:w="2289" w:type="pct"/>
            <w:gridSpan w:val="8"/>
            <w:vMerge/>
            <w:shd w:val="clear" w:color="auto" w:fill="auto"/>
          </w:tcPr>
          <w:p w:rsidR="000D0701" w:rsidRDefault="000D0701" w:rsidP="00296300"/>
        </w:tc>
      </w:tr>
      <w:tr w:rsidR="0003322C" w:rsidTr="007F135D">
        <w:tc>
          <w:tcPr>
            <w:tcW w:w="2711" w:type="pct"/>
            <w:gridSpan w:val="7"/>
            <w:shd w:val="clear" w:color="auto" w:fill="D9D9D9" w:themeFill="background1" w:themeFillShade="D9"/>
          </w:tcPr>
          <w:p w:rsidR="0003322C" w:rsidRDefault="0003322C" w:rsidP="00296300">
            <w:r>
              <w:t>Clave de presupuesto determinada en Finanzas para la etiquetación de recursos</w:t>
            </w:r>
          </w:p>
        </w:tc>
        <w:tc>
          <w:tcPr>
            <w:tcW w:w="2289" w:type="pct"/>
            <w:gridSpan w:val="8"/>
            <w:shd w:val="clear" w:color="auto" w:fill="FABF8F" w:themeFill="accent6" w:themeFillTint="99"/>
          </w:tcPr>
          <w:p w:rsidR="0003322C" w:rsidRDefault="0003322C" w:rsidP="00296300"/>
        </w:tc>
      </w:tr>
      <w:tr w:rsidR="005C6958" w:rsidTr="00762157">
        <w:trPr>
          <w:trHeight w:val="547"/>
        </w:trPr>
        <w:tc>
          <w:tcPr>
            <w:tcW w:w="0" w:type="auto"/>
            <w:gridSpan w:val="15"/>
            <w:shd w:val="clear" w:color="auto" w:fill="D9D9D9" w:themeFill="background1" w:themeFillShade="D9"/>
            <w:vAlign w:val="center"/>
          </w:tcPr>
          <w:p w:rsidR="005C6958" w:rsidRDefault="005C6958" w:rsidP="00C3208D">
            <w:pPr>
              <w:jc w:val="center"/>
            </w:pPr>
            <w:r>
              <w:t xml:space="preserve">Cronograma </w:t>
            </w:r>
            <w:r w:rsidR="001F5B4A">
              <w:t xml:space="preserve">Anual </w:t>
            </w:r>
            <w:r w:rsidR="00762157">
              <w:t xml:space="preserve"> de Actividades</w:t>
            </w:r>
          </w:p>
        </w:tc>
      </w:tr>
      <w:tr w:rsidR="001F5B4A" w:rsidTr="00762157">
        <w:trPr>
          <w:trHeight w:val="806"/>
        </w:trPr>
        <w:tc>
          <w:tcPr>
            <w:tcW w:w="0" w:type="auto"/>
            <w:shd w:val="clear" w:color="auto" w:fill="D9D9D9" w:themeFill="background1" w:themeFillShade="D9"/>
          </w:tcPr>
          <w:p w:rsidR="00F8764B" w:rsidRDefault="00F8764B" w:rsidP="00F8764B"/>
          <w:p w:rsidR="001F5B4A" w:rsidRDefault="00831976" w:rsidP="00F8764B">
            <w:r>
              <w:t xml:space="preserve">D) </w:t>
            </w:r>
            <w:r w:rsidR="00F8764B">
              <w:t xml:space="preserve">Actividades a realizar para la obtención del producto esperado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1F5B4A" w:rsidRDefault="001F5B4A" w:rsidP="00F8764B">
            <w:pPr>
              <w:jc w:val="center"/>
            </w:pPr>
            <w:r>
              <w:t>ENE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1F5B4A" w:rsidRDefault="001F5B4A" w:rsidP="00F8764B">
            <w:pPr>
              <w:jc w:val="center"/>
            </w:pPr>
            <w:r>
              <w:t>FEB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vAlign w:val="bottom"/>
          </w:tcPr>
          <w:p w:rsidR="001F5B4A" w:rsidRDefault="001F5B4A" w:rsidP="00F8764B">
            <w:pPr>
              <w:jc w:val="center"/>
            </w:pPr>
            <w:r>
              <w:t>MAR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1F5B4A" w:rsidRDefault="001F5B4A" w:rsidP="00F8764B">
            <w:pPr>
              <w:jc w:val="center"/>
            </w:pPr>
            <w:r>
              <w:t>ABR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vAlign w:val="bottom"/>
          </w:tcPr>
          <w:p w:rsidR="001F5B4A" w:rsidRDefault="001F5B4A" w:rsidP="00F8764B">
            <w:pPr>
              <w:jc w:val="center"/>
            </w:pPr>
            <w:r>
              <w:t>MAY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1F5B4A" w:rsidRDefault="001F5B4A" w:rsidP="00F8764B">
            <w:pPr>
              <w:jc w:val="center"/>
            </w:pPr>
            <w:r>
              <w:t>JUN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1F5B4A" w:rsidRDefault="001F5B4A" w:rsidP="00F8764B">
            <w:pPr>
              <w:jc w:val="center"/>
            </w:pPr>
            <w:r>
              <w:t>JUL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1F5B4A" w:rsidRDefault="001F5B4A" w:rsidP="00F8764B">
            <w:pPr>
              <w:jc w:val="center"/>
            </w:pPr>
            <w:r>
              <w:t>AGS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1F5B4A" w:rsidRDefault="001F5B4A" w:rsidP="00F8764B">
            <w:pPr>
              <w:jc w:val="center"/>
            </w:pPr>
            <w:r>
              <w:t>SEP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1F5B4A" w:rsidRDefault="001F5B4A" w:rsidP="00F8764B">
            <w:pPr>
              <w:jc w:val="center"/>
            </w:pPr>
            <w:r>
              <w:t>OCT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1F5B4A" w:rsidRDefault="001F5B4A" w:rsidP="00F8764B">
            <w:pPr>
              <w:jc w:val="center"/>
            </w:pPr>
            <w:r>
              <w:t>NOV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1F5B4A" w:rsidRDefault="001F5B4A" w:rsidP="00F8764B">
            <w:pPr>
              <w:jc w:val="center"/>
            </w:pPr>
            <w:r>
              <w:t>DIC</w:t>
            </w:r>
          </w:p>
        </w:tc>
      </w:tr>
      <w:tr w:rsidR="001F5B4A" w:rsidTr="007913DE">
        <w:trPr>
          <w:trHeight w:val="312"/>
        </w:trPr>
        <w:tc>
          <w:tcPr>
            <w:tcW w:w="0" w:type="auto"/>
            <w:shd w:val="clear" w:color="auto" w:fill="auto"/>
            <w:vAlign w:val="center"/>
          </w:tcPr>
          <w:p w:rsidR="001F5B4A" w:rsidRPr="00145F76" w:rsidRDefault="007913DE" w:rsidP="007913DE">
            <w:pPr>
              <w:rPr>
                <w:sz w:val="20"/>
              </w:rPr>
            </w:pPr>
            <w:r>
              <w:rPr>
                <w:sz w:val="20"/>
              </w:rPr>
              <w:t>Aplicación de POSIT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5B4A" w:rsidRPr="00145F76" w:rsidRDefault="007913DE" w:rsidP="007913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5B4A" w:rsidRPr="00145F76" w:rsidRDefault="007913DE" w:rsidP="007913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F5B4A" w:rsidRPr="00145F76" w:rsidRDefault="001F5B4A" w:rsidP="007913DE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F5B4A" w:rsidRPr="00145F76" w:rsidRDefault="001F5B4A" w:rsidP="007913DE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F5B4A" w:rsidRPr="00145F76" w:rsidRDefault="001F5B4A" w:rsidP="007913DE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F5B4A" w:rsidRPr="00145F76" w:rsidRDefault="001F5B4A" w:rsidP="007913DE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F5B4A" w:rsidRPr="00145F76" w:rsidRDefault="001F5B4A" w:rsidP="007913DE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F5B4A" w:rsidRPr="00145F76" w:rsidRDefault="001F5B4A" w:rsidP="007913DE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F5B4A" w:rsidRPr="00145F76" w:rsidRDefault="007C1F3C" w:rsidP="007913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5B4A" w:rsidRPr="00145F76" w:rsidRDefault="001F5B4A" w:rsidP="007913DE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F5B4A" w:rsidRPr="00145F76" w:rsidRDefault="001F5B4A" w:rsidP="007913DE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F5B4A" w:rsidRPr="00145F76" w:rsidRDefault="001F5B4A" w:rsidP="007913DE">
            <w:pPr>
              <w:jc w:val="center"/>
              <w:rPr>
                <w:sz w:val="20"/>
              </w:rPr>
            </w:pPr>
          </w:p>
        </w:tc>
      </w:tr>
      <w:tr w:rsidR="001F5B4A" w:rsidTr="007913DE">
        <w:trPr>
          <w:trHeight w:val="288"/>
        </w:trPr>
        <w:tc>
          <w:tcPr>
            <w:tcW w:w="0" w:type="auto"/>
            <w:shd w:val="clear" w:color="auto" w:fill="auto"/>
            <w:vAlign w:val="center"/>
          </w:tcPr>
          <w:p w:rsidR="001F5B4A" w:rsidRPr="00145F76" w:rsidRDefault="007913DE" w:rsidP="007913DE">
            <w:pPr>
              <w:rPr>
                <w:sz w:val="20"/>
              </w:rPr>
            </w:pPr>
            <w:r>
              <w:rPr>
                <w:sz w:val="20"/>
              </w:rPr>
              <w:t>Talleres vivenciales a partir de resultados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5B4A" w:rsidRPr="00145F76" w:rsidRDefault="001F5B4A" w:rsidP="007913DE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F5B4A" w:rsidRPr="00145F76" w:rsidRDefault="001F5B4A" w:rsidP="007913DE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F5B4A" w:rsidRPr="00145F76" w:rsidRDefault="001F5B4A" w:rsidP="007913DE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F5B4A" w:rsidRPr="00145F76" w:rsidRDefault="007913DE" w:rsidP="007913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F5B4A" w:rsidRPr="00145F76" w:rsidRDefault="007913DE" w:rsidP="007913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5B4A" w:rsidRPr="00145F76" w:rsidRDefault="009F3238" w:rsidP="007913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5B4A" w:rsidRPr="00145F76" w:rsidRDefault="001F5B4A" w:rsidP="007913DE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F5B4A" w:rsidRPr="00145F76" w:rsidRDefault="001F5B4A" w:rsidP="007913DE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F5B4A" w:rsidRPr="00145F76" w:rsidRDefault="007913DE" w:rsidP="007913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5B4A" w:rsidRPr="00145F76" w:rsidRDefault="007913DE" w:rsidP="007913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5B4A" w:rsidRPr="00145F76" w:rsidRDefault="007913DE" w:rsidP="007913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5B4A" w:rsidRPr="00145F76" w:rsidRDefault="001F5B4A" w:rsidP="007913DE">
            <w:pPr>
              <w:jc w:val="center"/>
              <w:rPr>
                <w:sz w:val="20"/>
              </w:rPr>
            </w:pPr>
          </w:p>
        </w:tc>
      </w:tr>
      <w:tr w:rsidR="007913DE" w:rsidTr="00B36CF9">
        <w:trPr>
          <w:trHeight w:val="263"/>
        </w:trPr>
        <w:tc>
          <w:tcPr>
            <w:tcW w:w="0" w:type="auto"/>
            <w:shd w:val="clear" w:color="auto" w:fill="auto"/>
          </w:tcPr>
          <w:p w:rsidR="007913DE" w:rsidRPr="00145F76" w:rsidRDefault="007913DE" w:rsidP="007913DE">
            <w:pPr>
              <w:rPr>
                <w:sz w:val="20"/>
              </w:rPr>
            </w:pPr>
            <w:r>
              <w:rPr>
                <w:sz w:val="20"/>
              </w:rPr>
              <w:t>Atención a niños / jóvenes detectados</w:t>
            </w:r>
          </w:p>
        </w:tc>
        <w:tc>
          <w:tcPr>
            <w:tcW w:w="0" w:type="auto"/>
            <w:shd w:val="clear" w:color="auto" w:fill="auto"/>
          </w:tcPr>
          <w:p w:rsidR="007913DE" w:rsidRPr="00145F76" w:rsidRDefault="007913DE" w:rsidP="007913DE">
            <w:pPr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913DE" w:rsidRPr="00145F76" w:rsidRDefault="007913DE" w:rsidP="007913DE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913DE" w:rsidRPr="00145F76" w:rsidRDefault="007913DE" w:rsidP="007913DE">
            <w:pPr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913DE" w:rsidRPr="00145F76" w:rsidRDefault="007913DE" w:rsidP="00336F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7913DE" w:rsidRPr="00145F76" w:rsidRDefault="007913DE" w:rsidP="00336F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13DE" w:rsidRPr="00145F76" w:rsidRDefault="007913DE" w:rsidP="00336F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13DE" w:rsidRPr="00145F76" w:rsidRDefault="007913DE" w:rsidP="00336FD3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913DE" w:rsidRPr="00145F76" w:rsidRDefault="007913DE" w:rsidP="009F3238">
            <w:pPr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913DE" w:rsidRPr="00145F76" w:rsidRDefault="007913DE" w:rsidP="00336F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13DE" w:rsidRPr="00145F76" w:rsidRDefault="007913DE" w:rsidP="00336F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13DE" w:rsidRPr="00145F76" w:rsidRDefault="007913DE" w:rsidP="00336F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13DE" w:rsidRPr="00145F76" w:rsidRDefault="007913DE" w:rsidP="00336FD3">
            <w:pPr>
              <w:jc w:val="center"/>
              <w:rPr>
                <w:sz w:val="20"/>
              </w:rPr>
            </w:pPr>
          </w:p>
        </w:tc>
      </w:tr>
      <w:tr w:rsidR="001F5B4A" w:rsidTr="009F3238">
        <w:trPr>
          <w:trHeight w:val="281"/>
        </w:trPr>
        <w:tc>
          <w:tcPr>
            <w:tcW w:w="0" w:type="auto"/>
            <w:shd w:val="clear" w:color="auto" w:fill="auto"/>
          </w:tcPr>
          <w:p w:rsidR="001F5B4A" w:rsidRPr="00145F76" w:rsidRDefault="00615409" w:rsidP="007913DE">
            <w:pPr>
              <w:rPr>
                <w:sz w:val="20"/>
              </w:rPr>
            </w:pPr>
            <w:r>
              <w:rPr>
                <w:sz w:val="20"/>
              </w:rPr>
              <w:t>Talleres de prevención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5B4A" w:rsidRPr="00145F76" w:rsidRDefault="009F3238" w:rsidP="009F32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5B4A" w:rsidRPr="00145F76" w:rsidRDefault="009F3238" w:rsidP="009F32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F5B4A" w:rsidRPr="00145F76" w:rsidRDefault="001F5B4A" w:rsidP="009F323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5FE5" w:rsidRPr="00145F76" w:rsidRDefault="009F3238" w:rsidP="009F32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F5B4A" w:rsidRPr="00145F76" w:rsidRDefault="009F3238" w:rsidP="009F32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5B4A" w:rsidRPr="00145F76" w:rsidRDefault="009F3238" w:rsidP="009F32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5B4A" w:rsidRPr="00145F76" w:rsidRDefault="001F5B4A" w:rsidP="009F323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F5B4A" w:rsidRPr="00145F76" w:rsidRDefault="001F5B4A" w:rsidP="009F323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F5B4A" w:rsidRPr="00145F76" w:rsidRDefault="009F3238" w:rsidP="009F32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5B4A" w:rsidRPr="00145F76" w:rsidRDefault="009F3238" w:rsidP="009F32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5B4A" w:rsidRPr="00145F76" w:rsidRDefault="009F3238" w:rsidP="009F32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1F5B4A" w:rsidRPr="00145F76" w:rsidRDefault="001F5B4A" w:rsidP="007913DE">
            <w:pPr>
              <w:rPr>
                <w:sz w:val="20"/>
              </w:rPr>
            </w:pPr>
          </w:p>
        </w:tc>
      </w:tr>
      <w:tr w:rsidR="001F5B4A" w:rsidTr="009F3238">
        <w:trPr>
          <w:trHeight w:val="271"/>
        </w:trPr>
        <w:tc>
          <w:tcPr>
            <w:tcW w:w="0" w:type="auto"/>
            <w:shd w:val="clear" w:color="auto" w:fill="auto"/>
          </w:tcPr>
          <w:p w:rsidR="001F5B4A" w:rsidRPr="00145F76" w:rsidRDefault="009F3238" w:rsidP="007913DE">
            <w:pPr>
              <w:rPr>
                <w:sz w:val="20"/>
              </w:rPr>
            </w:pPr>
            <w:r>
              <w:rPr>
                <w:sz w:val="20"/>
              </w:rPr>
              <w:t>Cursos de verano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5B4A" w:rsidRPr="00145F76" w:rsidRDefault="001F5B4A" w:rsidP="009F323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F5B4A" w:rsidRPr="00145F76" w:rsidRDefault="001F5B4A" w:rsidP="009F323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F5B4A" w:rsidRPr="00145F76" w:rsidRDefault="009F3238" w:rsidP="009F32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5B4A" w:rsidRPr="00145F76" w:rsidRDefault="001F5B4A" w:rsidP="009F323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F5B4A" w:rsidRPr="00145F76" w:rsidRDefault="001F5B4A" w:rsidP="009F323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F5B4A" w:rsidRPr="00145F76" w:rsidRDefault="001F5B4A" w:rsidP="009F323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F5B4A" w:rsidRPr="00145F76" w:rsidRDefault="009F3238" w:rsidP="009F32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5B4A" w:rsidRPr="00145F76" w:rsidRDefault="009F3238" w:rsidP="009F32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5B4A" w:rsidRPr="00145F76" w:rsidRDefault="001F5B4A" w:rsidP="009F323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F5B4A" w:rsidRPr="00145F76" w:rsidRDefault="001F5B4A" w:rsidP="009F323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F5B4A" w:rsidRPr="00145F76" w:rsidRDefault="001F5B4A" w:rsidP="009F323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F5B4A" w:rsidRPr="00145F76" w:rsidRDefault="009F3238" w:rsidP="009F32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</w:tbl>
    <w:p w:rsidR="007031DE" w:rsidRDefault="007031DE" w:rsidP="00212E94">
      <w:pPr>
        <w:rPr>
          <w:rFonts w:ascii="Arial" w:hAnsi="Arial" w:cs="Arial"/>
          <w:i/>
          <w:sz w:val="16"/>
          <w:szCs w:val="32"/>
        </w:rPr>
      </w:pPr>
      <w:r w:rsidRPr="007031DE">
        <w:rPr>
          <w:rFonts w:ascii="Arial" w:hAnsi="Arial" w:cs="Arial"/>
          <w:i/>
          <w:sz w:val="16"/>
          <w:szCs w:val="32"/>
        </w:rPr>
        <w:t>Elaborado por: DGPP / PP / PLV</w:t>
      </w:r>
    </w:p>
    <w:p w:rsidR="001A0E08" w:rsidRDefault="001A0E08" w:rsidP="001A0E08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lastRenderedPageBreak/>
        <w:t>Recursos empleados para la realización del Programa/Proyecto/Servicio/Campaña (PPSC)</w:t>
      </w:r>
    </w:p>
    <w:p w:rsidR="001A0E08" w:rsidRDefault="001A0E08" w:rsidP="001A0E08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sz w:val="20"/>
          <w:szCs w:val="20"/>
        </w:rPr>
        <w:t>Remodelación, rehabilitación, ampliación y construcción de bases de Bomberos y Protección Civil.</w:t>
      </w:r>
    </w:p>
    <w:tbl>
      <w:tblPr>
        <w:tblStyle w:val="Tablaconcuadrcula"/>
        <w:tblW w:w="12720" w:type="dxa"/>
        <w:tblLayout w:type="fixed"/>
        <w:tblLook w:val="04A0" w:firstRow="1" w:lastRow="0" w:firstColumn="1" w:lastColumn="0" w:noHBand="0" w:noVBand="1"/>
      </w:tblPr>
      <w:tblGrid>
        <w:gridCol w:w="1525"/>
        <w:gridCol w:w="991"/>
        <w:gridCol w:w="2267"/>
        <w:gridCol w:w="992"/>
        <w:gridCol w:w="1134"/>
        <w:gridCol w:w="1560"/>
        <w:gridCol w:w="2692"/>
        <w:gridCol w:w="1559"/>
      </w:tblGrid>
      <w:tr w:rsidR="001A0E08" w:rsidTr="001A0E08">
        <w:trPr>
          <w:trHeight w:val="23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0E08" w:rsidRDefault="001A0E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E) Recursos Humanos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0E08" w:rsidRDefault="001A0E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Número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0E08" w:rsidRDefault="001A0E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F) Recursos Materiales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0E08" w:rsidRDefault="001A0E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Número/Litros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0E08" w:rsidRDefault="001A0E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 de financiamiento del recurso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0E08" w:rsidRDefault="001A0E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G) Recursos Financieros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0E08" w:rsidRDefault="001A0E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Monto</w:t>
            </w:r>
          </w:p>
        </w:tc>
      </w:tr>
      <w:tr w:rsidR="001A0E08" w:rsidTr="001A0E08">
        <w:trPr>
          <w:trHeight w:val="23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8" w:rsidRDefault="001A0E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8" w:rsidRDefault="001A0E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8" w:rsidRDefault="001A0E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8" w:rsidRDefault="001A0E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0E08" w:rsidRDefault="001A0E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Proveeduría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0E08" w:rsidRDefault="001A0E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Fondo Revolvente%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8" w:rsidRDefault="001A0E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8" w:rsidRDefault="001A0E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0E08" w:rsidTr="001A0E08">
        <w:trPr>
          <w:trHeight w:val="63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8" w:rsidRDefault="001A0E0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Personal que participa en éste PPSC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08" w:rsidRDefault="002B7F2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8" w:rsidRDefault="001A0E0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Vehículos empleados para éste PPSC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08" w:rsidRDefault="002B7F2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E08" w:rsidRDefault="001A0E0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E08" w:rsidRDefault="001A0E0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0E08" w:rsidRDefault="001A0E0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Monto total del Recurso obtenido mediante el fondo REVOLVENTE que se destina a éste PPSC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08" w:rsidRDefault="007A77B8">
            <w:pPr>
              <w:jc w:val="center"/>
              <w:rPr>
                <w:sz w:val="18"/>
              </w:rPr>
            </w:pPr>
            <w:r>
              <w:rPr>
                <w:sz w:val="18"/>
              </w:rPr>
              <w:t>$132,080.00</w:t>
            </w:r>
          </w:p>
        </w:tc>
      </w:tr>
      <w:tr w:rsidR="001A0E08" w:rsidTr="001A0E08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8" w:rsidRDefault="001A0E0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8" w:rsidRDefault="001A0E0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8" w:rsidRDefault="001A0E0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Combustible mensual que consumen los vehículos empleados para éste PPSC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08" w:rsidRDefault="002B7F2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116.4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E08" w:rsidRDefault="002B7F2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91.6%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E08" w:rsidRDefault="002B7F2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8.4%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8" w:rsidRDefault="001A0E0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8" w:rsidRDefault="001A0E08">
            <w:pPr>
              <w:rPr>
                <w:sz w:val="18"/>
              </w:rPr>
            </w:pPr>
          </w:p>
        </w:tc>
      </w:tr>
      <w:tr w:rsidR="001A0E08" w:rsidTr="001A0E08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8" w:rsidRDefault="001A0E0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8" w:rsidRDefault="001A0E0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8" w:rsidRDefault="001A0E08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Computadoras empleadas para éste PPSC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08" w:rsidRDefault="002B7F2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E08" w:rsidRDefault="001A0E0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E08" w:rsidRDefault="001A0E0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8" w:rsidRDefault="001A0E0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8" w:rsidRDefault="001A0E08">
            <w:pPr>
              <w:rPr>
                <w:sz w:val="18"/>
              </w:rPr>
            </w:pPr>
          </w:p>
        </w:tc>
      </w:tr>
    </w:tbl>
    <w:p w:rsidR="001A0E08" w:rsidRDefault="001A0E08" w:rsidP="001A0E08">
      <w:pPr>
        <w:rPr>
          <w:i/>
          <w:sz w:val="16"/>
        </w:rPr>
      </w:pPr>
    </w:p>
    <w:p w:rsidR="001A0E08" w:rsidRDefault="001A0E08" w:rsidP="001A0E08">
      <w:pPr>
        <w:rPr>
          <w:i/>
          <w:sz w:val="16"/>
        </w:rPr>
      </w:pPr>
    </w:p>
    <w:p w:rsidR="001A0E08" w:rsidRPr="007031DE" w:rsidRDefault="001A0E08" w:rsidP="00212E94">
      <w:pPr>
        <w:rPr>
          <w:i/>
          <w:sz w:val="16"/>
        </w:rPr>
      </w:pPr>
    </w:p>
    <w:sectPr w:rsidR="001A0E08" w:rsidRPr="007031DE" w:rsidSect="007C1F3C">
      <w:pgSz w:w="15840" w:h="12240" w:orient="landscape"/>
      <w:pgMar w:top="99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D7B" w:rsidRDefault="00332D7B" w:rsidP="00831F7E">
      <w:pPr>
        <w:spacing w:after="0" w:line="240" w:lineRule="auto"/>
      </w:pPr>
      <w:r>
        <w:separator/>
      </w:r>
    </w:p>
  </w:endnote>
  <w:endnote w:type="continuationSeparator" w:id="0">
    <w:p w:rsidR="00332D7B" w:rsidRDefault="00332D7B" w:rsidP="00831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D7B" w:rsidRDefault="00332D7B" w:rsidP="00831F7E">
      <w:pPr>
        <w:spacing w:after="0" w:line="240" w:lineRule="auto"/>
      </w:pPr>
      <w:r>
        <w:separator/>
      </w:r>
    </w:p>
  </w:footnote>
  <w:footnote w:type="continuationSeparator" w:id="0">
    <w:p w:rsidR="00332D7B" w:rsidRDefault="00332D7B" w:rsidP="00831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4BAF"/>
    <w:rsid w:val="000037F8"/>
    <w:rsid w:val="00017BB7"/>
    <w:rsid w:val="0003322C"/>
    <w:rsid w:val="000473B9"/>
    <w:rsid w:val="00070E8C"/>
    <w:rsid w:val="00077A68"/>
    <w:rsid w:val="00085FE5"/>
    <w:rsid w:val="00094BAF"/>
    <w:rsid w:val="000B6FBE"/>
    <w:rsid w:val="000C70C7"/>
    <w:rsid w:val="000D0701"/>
    <w:rsid w:val="000D3089"/>
    <w:rsid w:val="000D5483"/>
    <w:rsid w:val="000D76A0"/>
    <w:rsid w:val="000F14EB"/>
    <w:rsid w:val="00103AC6"/>
    <w:rsid w:val="00115B5F"/>
    <w:rsid w:val="00121462"/>
    <w:rsid w:val="00125356"/>
    <w:rsid w:val="00135926"/>
    <w:rsid w:val="00145F76"/>
    <w:rsid w:val="0015123E"/>
    <w:rsid w:val="00153BBB"/>
    <w:rsid w:val="00191343"/>
    <w:rsid w:val="001917B7"/>
    <w:rsid w:val="0019267E"/>
    <w:rsid w:val="00195B59"/>
    <w:rsid w:val="001A0E08"/>
    <w:rsid w:val="001A5139"/>
    <w:rsid w:val="001C6B06"/>
    <w:rsid w:val="001F5482"/>
    <w:rsid w:val="001F5B4A"/>
    <w:rsid w:val="001F5E65"/>
    <w:rsid w:val="00212E94"/>
    <w:rsid w:val="0021498C"/>
    <w:rsid w:val="002315CE"/>
    <w:rsid w:val="00244BBA"/>
    <w:rsid w:val="002606BC"/>
    <w:rsid w:val="00283259"/>
    <w:rsid w:val="00296300"/>
    <w:rsid w:val="002B7F2A"/>
    <w:rsid w:val="002E08B6"/>
    <w:rsid w:val="00332D7B"/>
    <w:rsid w:val="00354265"/>
    <w:rsid w:val="0035529E"/>
    <w:rsid w:val="0036411E"/>
    <w:rsid w:val="0038034B"/>
    <w:rsid w:val="00393FB9"/>
    <w:rsid w:val="003968A1"/>
    <w:rsid w:val="003978F6"/>
    <w:rsid w:val="003B5AAC"/>
    <w:rsid w:val="003C3FD5"/>
    <w:rsid w:val="003F1857"/>
    <w:rsid w:val="003F1EDB"/>
    <w:rsid w:val="003F5A89"/>
    <w:rsid w:val="0041503B"/>
    <w:rsid w:val="00415510"/>
    <w:rsid w:val="004450E8"/>
    <w:rsid w:val="004840BF"/>
    <w:rsid w:val="00485EB9"/>
    <w:rsid w:val="004B17E0"/>
    <w:rsid w:val="004D73DA"/>
    <w:rsid w:val="004E1777"/>
    <w:rsid w:val="00507023"/>
    <w:rsid w:val="005132E8"/>
    <w:rsid w:val="00541F08"/>
    <w:rsid w:val="00542487"/>
    <w:rsid w:val="005461F3"/>
    <w:rsid w:val="005478E1"/>
    <w:rsid w:val="00556712"/>
    <w:rsid w:val="00571D3D"/>
    <w:rsid w:val="005732E8"/>
    <w:rsid w:val="005739F5"/>
    <w:rsid w:val="005A4501"/>
    <w:rsid w:val="005C6958"/>
    <w:rsid w:val="005D6B0E"/>
    <w:rsid w:val="005E58EB"/>
    <w:rsid w:val="0060432D"/>
    <w:rsid w:val="00615409"/>
    <w:rsid w:val="006235EC"/>
    <w:rsid w:val="00640878"/>
    <w:rsid w:val="00650F82"/>
    <w:rsid w:val="00663511"/>
    <w:rsid w:val="00663E7F"/>
    <w:rsid w:val="0068296C"/>
    <w:rsid w:val="0068316A"/>
    <w:rsid w:val="00687B8E"/>
    <w:rsid w:val="00697266"/>
    <w:rsid w:val="006A74B9"/>
    <w:rsid w:val="006B18D7"/>
    <w:rsid w:val="006B773D"/>
    <w:rsid w:val="006C4BD0"/>
    <w:rsid w:val="006C4E80"/>
    <w:rsid w:val="006E48D8"/>
    <w:rsid w:val="006F0539"/>
    <w:rsid w:val="00700C4B"/>
    <w:rsid w:val="007031DE"/>
    <w:rsid w:val="00741539"/>
    <w:rsid w:val="007526AD"/>
    <w:rsid w:val="00762157"/>
    <w:rsid w:val="00775E30"/>
    <w:rsid w:val="00790B5F"/>
    <w:rsid w:val="007913DE"/>
    <w:rsid w:val="00794ACD"/>
    <w:rsid w:val="007A77B8"/>
    <w:rsid w:val="007C1F3C"/>
    <w:rsid w:val="007C41B3"/>
    <w:rsid w:val="007E1B4E"/>
    <w:rsid w:val="007F092E"/>
    <w:rsid w:val="007F135D"/>
    <w:rsid w:val="00803C8A"/>
    <w:rsid w:val="00831976"/>
    <w:rsid w:val="00831F7E"/>
    <w:rsid w:val="00865183"/>
    <w:rsid w:val="008823BE"/>
    <w:rsid w:val="008A2E4B"/>
    <w:rsid w:val="008B03B5"/>
    <w:rsid w:val="008B0A34"/>
    <w:rsid w:val="008C7542"/>
    <w:rsid w:val="008D1CEE"/>
    <w:rsid w:val="008D3779"/>
    <w:rsid w:val="009109C2"/>
    <w:rsid w:val="00922CDD"/>
    <w:rsid w:val="0095054C"/>
    <w:rsid w:val="00956528"/>
    <w:rsid w:val="009573AD"/>
    <w:rsid w:val="0096649B"/>
    <w:rsid w:val="009B06DF"/>
    <w:rsid w:val="009B17BA"/>
    <w:rsid w:val="009C363D"/>
    <w:rsid w:val="009E163A"/>
    <w:rsid w:val="009F3238"/>
    <w:rsid w:val="009F50FA"/>
    <w:rsid w:val="00A00F82"/>
    <w:rsid w:val="00A22400"/>
    <w:rsid w:val="00A363E5"/>
    <w:rsid w:val="00A465A0"/>
    <w:rsid w:val="00A53855"/>
    <w:rsid w:val="00A54029"/>
    <w:rsid w:val="00A57343"/>
    <w:rsid w:val="00A6085D"/>
    <w:rsid w:val="00A65F50"/>
    <w:rsid w:val="00A73771"/>
    <w:rsid w:val="00AA4922"/>
    <w:rsid w:val="00AB52C1"/>
    <w:rsid w:val="00AD0FB7"/>
    <w:rsid w:val="00AD4ED4"/>
    <w:rsid w:val="00AD667C"/>
    <w:rsid w:val="00AF641E"/>
    <w:rsid w:val="00AF730C"/>
    <w:rsid w:val="00B1501F"/>
    <w:rsid w:val="00B23FC4"/>
    <w:rsid w:val="00B437E8"/>
    <w:rsid w:val="00B44A80"/>
    <w:rsid w:val="00B53532"/>
    <w:rsid w:val="00B71F35"/>
    <w:rsid w:val="00BE28A4"/>
    <w:rsid w:val="00BF4795"/>
    <w:rsid w:val="00C12013"/>
    <w:rsid w:val="00C16039"/>
    <w:rsid w:val="00C17A93"/>
    <w:rsid w:val="00C3208D"/>
    <w:rsid w:val="00C5174B"/>
    <w:rsid w:val="00D22792"/>
    <w:rsid w:val="00D50738"/>
    <w:rsid w:val="00DA1F68"/>
    <w:rsid w:val="00DA3C6E"/>
    <w:rsid w:val="00DB0FA4"/>
    <w:rsid w:val="00DC13B1"/>
    <w:rsid w:val="00DE54F1"/>
    <w:rsid w:val="00DF3242"/>
    <w:rsid w:val="00E30C7A"/>
    <w:rsid w:val="00E44218"/>
    <w:rsid w:val="00E57798"/>
    <w:rsid w:val="00E6571B"/>
    <w:rsid w:val="00E77B9C"/>
    <w:rsid w:val="00E81D19"/>
    <w:rsid w:val="00E9377F"/>
    <w:rsid w:val="00EB3B96"/>
    <w:rsid w:val="00ED521E"/>
    <w:rsid w:val="00EE1BD2"/>
    <w:rsid w:val="00EF78FF"/>
    <w:rsid w:val="00F1128B"/>
    <w:rsid w:val="00F13C60"/>
    <w:rsid w:val="00F150E9"/>
    <w:rsid w:val="00F44230"/>
    <w:rsid w:val="00F542C1"/>
    <w:rsid w:val="00F8764B"/>
    <w:rsid w:val="00F94878"/>
    <w:rsid w:val="00FA0FEA"/>
    <w:rsid w:val="00FA4CA7"/>
    <w:rsid w:val="00FA5E7E"/>
    <w:rsid w:val="00F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1EE291-22E0-43B0-8720-34BD6D38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8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4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qFormat/>
    <w:rsid w:val="005D6B0E"/>
    <w:pPr>
      <w:widowControl w:val="0"/>
      <w:autoSpaceDE w:val="0"/>
      <w:autoSpaceDN w:val="0"/>
      <w:adjustRightInd w:val="0"/>
      <w:spacing w:after="0" w:line="240" w:lineRule="auto"/>
      <w:ind w:left="384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D6B0E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semiHidden/>
    <w:unhideWhenUsed/>
    <w:rsid w:val="00831F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31F7E"/>
  </w:style>
  <w:style w:type="paragraph" w:styleId="Piedepgina">
    <w:name w:val="footer"/>
    <w:basedOn w:val="Normal"/>
    <w:link w:val="PiedepginaCar"/>
    <w:uiPriority w:val="99"/>
    <w:unhideWhenUsed/>
    <w:rsid w:val="00831F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F7E"/>
  </w:style>
  <w:style w:type="character" w:styleId="Hipervnculo">
    <w:name w:val="Hyperlink"/>
    <w:basedOn w:val="Fuentedeprrafopredeter"/>
    <w:uiPriority w:val="99"/>
    <w:unhideWhenUsed/>
    <w:rsid w:val="0041503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43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B437E8"/>
  </w:style>
  <w:style w:type="character" w:styleId="Textoennegrita">
    <w:name w:val="Strong"/>
    <w:basedOn w:val="Fuentedeprrafopredeter"/>
    <w:uiPriority w:val="22"/>
    <w:qFormat/>
    <w:rsid w:val="00B437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ucat@tlaquepaque.gob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592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pablo.lopez</dc:creator>
  <cp:lastModifiedBy>Comucat</cp:lastModifiedBy>
  <cp:revision>56</cp:revision>
  <cp:lastPrinted>2016-07-15T19:08:00Z</cp:lastPrinted>
  <dcterms:created xsi:type="dcterms:W3CDTF">2016-06-21T21:40:00Z</dcterms:created>
  <dcterms:modified xsi:type="dcterms:W3CDTF">2016-12-02T20:33:00Z</dcterms:modified>
</cp:coreProperties>
</file>