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05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586"/>
        <w:gridCol w:w="1632"/>
        <w:gridCol w:w="1978"/>
        <w:gridCol w:w="1242"/>
        <w:gridCol w:w="628"/>
        <w:gridCol w:w="1457"/>
        <w:gridCol w:w="1117"/>
      </w:tblGrid>
      <w:tr w:rsidR="00137D12" w:rsidRPr="00137D12" w:rsidTr="00137D12">
        <w:trPr>
          <w:trHeight w:val="1574"/>
        </w:trPr>
        <w:tc>
          <w:tcPr>
            <w:tcW w:w="123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tbl>
            <w:tblPr>
              <w:tblpPr w:leftFromText="141" w:rightFromText="141" w:horzAnchor="page" w:tblpX="1" w:tblpY="540"/>
              <w:tblOverlap w:val="never"/>
              <w:tblW w:w="1296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1"/>
            </w:tblGrid>
            <w:tr w:rsidR="00137D12" w:rsidRPr="00137D12" w:rsidTr="00137D12">
              <w:trPr>
                <w:trHeight w:val="1550"/>
                <w:tblCellSpacing w:w="0" w:type="dxa"/>
              </w:trPr>
              <w:tc>
                <w:tcPr>
                  <w:tcW w:w="1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7D12" w:rsidRPr="00137D12" w:rsidRDefault="00137D12" w:rsidP="00137D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F75B5"/>
                      <w:sz w:val="24"/>
                      <w:szCs w:val="24"/>
                      <w:lang w:eastAsia="es-MX"/>
                    </w:rPr>
                  </w:pPr>
                  <w:r w:rsidRPr="00137D1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anchor distT="0" distB="0" distL="114300" distR="114300" simplePos="0" relativeHeight="251660288" behindDoc="0" locked="0" layoutInCell="1" allowOverlap="1" wp14:anchorId="613FFD9B" wp14:editId="6EF10F5A">
                        <wp:simplePos x="0" y="0"/>
                        <wp:positionH relativeFrom="column">
                          <wp:posOffset>6997700</wp:posOffset>
                        </wp:positionH>
                        <wp:positionV relativeFrom="paragraph">
                          <wp:posOffset>-22860</wp:posOffset>
                        </wp:positionV>
                        <wp:extent cx="904875" cy="962025"/>
                        <wp:effectExtent l="0" t="0" r="9525" b="9525"/>
                        <wp:wrapNone/>
                        <wp:docPr id="1210" name="Imagen 1210" descr="Logo Tlaquepaqu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0" name="2 Imagen" descr="Logo Tlaquepaq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37D1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anchor distT="0" distB="0" distL="114300" distR="114300" simplePos="0" relativeHeight="251659264" behindDoc="0" locked="0" layoutInCell="1" allowOverlap="1" wp14:anchorId="21BAB8D1" wp14:editId="1350E054">
                        <wp:simplePos x="0" y="0"/>
                        <wp:positionH relativeFrom="column">
                          <wp:posOffset>196850</wp:posOffset>
                        </wp:positionH>
                        <wp:positionV relativeFrom="paragraph">
                          <wp:posOffset>53975</wp:posOffset>
                        </wp:positionV>
                        <wp:extent cx="962025" cy="866775"/>
                        <wp:effectExtent l="0" t="0" r="9525" b="9525"/>
                        <wp:wrapNone/>
                        <wp:docPr id="1209" name="Imagen 1209" descr="logoblanco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09" name="1 Imagen" descr="logoblan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37D12">
                    <w:rPr>
                      <w:rFonts w:ascii="Arial" w:eastAsia="Times New Roman" w:hAnsi="Arial" w:cs="Arial"/>
                      <w:b/>
                      <w:bCs/>
                      <w:color w:val="2F75B5"/>
                      <w:sz w:val="24"/>
                      <w:szCs w:val="24"/>
                      <w:lang w:eastAsia="es-MX"/>
                    </w:rPr>
                    <w:t>CONSEJO MUNICIPAL CONTRA LAS ADICCIONES EN SAN PEDRO TLAQUEPAQUE</w:t>
                  </w:r>
                </w:p>
              </w:tc>
            </w:tr>
          </w:tbl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37D12" w:rsidRPr="00137D12" w:rsidTr="00137D12">
        <w:trPr>
          <w:trHeight w:val="532"/>
        </w:trPr>
        <w:tc>
          <w:tcPr>
            <w:tcW w:w="12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12" w:rsidRPr="00137D12" w:rsidRDefault="00137D12" w:rsidP="00137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b/>
                <w:bCs/>
                <w:color w:val="2F75B5"/>
                <w:sz w:val="18"/>
                <w:szCs w:val="18"/>
                <w:lang w:eastAsia="es-MX"/>
              </w:rPr>
              <w:t>PROVEEDORES AL 01 DE Enero al 30 Abril 2019</w:t>
            </w:r>
          </w:p>
        </w:tc>
      </w:tr>
      <w:tr w:rsidR="00137D12" w:rsidRPr="00137D12" w:rsidTr="00137D12">
        <w:trPr>
          <w:trHeight w:val="472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E2FF"/>
            <w:noWrap/>
            <w:vAlign w:val="center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No. PROVEEDOR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2FF"/>
            <w:noWrap/>
            <w:vAlign w:val="center"/>
            <w:hideMark/>
          </w:tcPr>
          <w:p w:rsidR="00137D12" w:rsidRPr="00137D12" w:rsidRDefault="00137D12" w:rsidP="00137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NOMBRE O RAZÓN SOCIAL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2FF"/>
            <w:noWrap/>
            <w:vAlign w:val="center"/>
            <w:hideMark/>
          </w:tcPr>
          <w:p w:rsidR="00137D12" w:rsidRPr="00137D12" w:rsidRDefault="00137D12" w:rsidP="00137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RFC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2FF"/>
            <w:noWrap/>
            <w:vAlign w:val="center"/>
            <w:hideMark/>
          </w:tcPr>
          <w:p w:rsidR="00137D12" w:rsidRPr="00137D12" w:rsidRDefault="00137D12" w:rsidP="00137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CALLE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2FF"/>
            <w:noWrap/>
            <w:vAlign w:val="center"/>
            <w:hideMark/>
          </w:tcPr>
          <w:p w:rsidR="00137D12" w:rsidRPr="00137D12" w:rsidRDefault="00137D12" w:rsidP="00137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2FF"/>
            <w:noWrap/>
            <w:vAlign w:val="center"/>
            <w:hideMark/>
          </w:tcPr>
          <w:p w:rsidR="00137D12" w:rsidRPr="00137D12" w:rsidRDefault="00137D12" w:rsidP="00137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2FF"/>
            <w:noWrap/>
            <w:vAlign w:val="center"/>
            <w:hideMark/>
          </w:tcPr>
          <w:p w:rsidR="00137D12" w:rsidRPr="00137D12" w:rsidRDefault="00137D12" w:rsidP="00137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MUNICIPIO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2FF"/>
            <w:noWrap/>
            <w:vAlign w:val="center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TELEFONO</w:t>
            </w:r>
          </w:p>
        </w:tc>
      </w:tr>
      <w:tr w:rsidR="00137D12" w:rsidRPr="00137D12" w:rsidTr="00137D12">
        <w:trPr>
          <w:trHeight w:val="236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21120-375-000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OSCAR MUÑOZ SERRANO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MUSO741215GM5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MORA 738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 HUERTAS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45589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TLAQUEPAQUE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3338382304</w:t>
            </w:r>
          </w:p>
        </w:tc>
      </w:tr>
      <w:tr w:rsidR="00137D12" w:rsidRPr="00137D12" w:rsidTr="00137D12">
        <w:trPr>
          <w:trHeight w:val="236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21120-376-000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CHRISTIAN ISIDRO GARAY VEGA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GAVC920404SG0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NIÑOS HEROES NO. 1052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CAMICHINES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TLAQUEPAQUE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3319221196</w:t>
            </w:r>
          </w:p>
        </w:tc>
      </w:tr>
      <w:tr w:rsidR="00137D12" w:rsidRPr="00137D12" w:rsidTr="00137D12">
        <w:trPr>
          <w:trHeight w:val="236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21120-377-000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COMERCIALIZADORA MAZCUALITA, SA DE CV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CMA120202S79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44820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3331471050</w:t>
            </w:r>
          </w:p>
        </w:tc>
      </w:tr>
      <w:tr w:rsidR="00137D12" w:rsidRPr="00137D12" w:rsidTr="00137D12">
        <w:trPr>
          <w:trHeight w:val="236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21120-378-000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CORPORATIVO GACAPA, SA DE CV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CGA170925E75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137D12" w:rsidRPr="00137D12" w:rsidTr="00137D12">
        <w:trPr>
          <w:trHeight w:val="236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21120-379-000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ATB COMERCIALIZADORA SA DE CV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ACO150904DE8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12" w:rsidRPr="00137D12" w:rsidRDefault="00137D12" w:rsidP="0013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7D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4842C7" w:rsidRDefault="004842C7">
      <w:bookmarkStart w:id="0" w:name="_GoBack"/>
      <w:bookmarkEnd w:id="0"/>
    </w:p>
    <w:sectPr w:rsidR="004842C7" w:rsidSect="00137D1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12"/>
    <w:rsid w:val="00137D12"/>
    <w:rsid w:val="004842C7"/>
    <w:rsid w:val="00EB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7F9B0AC-AC45-403C-A4A0-78B4B8FD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2019-05-09T15:36:00Z</dcterms:created>
  <dcterms:modified xsi:type="dcterms:W3CDTF">2019-05-09T15:39:00Z</dcterms:modified>
</cp:coreProperties>
</file>